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Муслюмкинская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Чистопольского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РТ</w:t>
      </w: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                                                               Согласовано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C17232" w:rsidRDefault="00C17232" w:rsidP="00C17232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МО                                                       заместитель директора по УР                                            директор МБОУ «</w:t>
      </w:r>
      <w:proofErr w:type="spellStart"/>
      <w:r>
        <w:rPr>
          <w:rFonts w:ascii="Times New Roman" w:hAnsi="Times New Roman"/>
          <w:sz w:val="24"/>
          <w:szCs w:val="24"/>
        </w:rPr>
        <w:t>Муслюмкинская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</w:t>
      </w:r>
    </w:p>
    <w:p w:rsidR="00C17232" w:rsidRDefault="00C17232" w:rsidP="00C17232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№___от</w:t>
      </w:r>
      <w:r w:rsidR="0009121B">
        <w:rPr>
          <w:rFonts w:ascii="Times New Roman" w:hAnsi="Times New Roman"/>
          <w:sz w:val="24"/>
          <w:szCs w:val="24"/>
        </w:rPr>
        <w:t xml:space="preserve"> _______2021</w:t>
      </w:r>
      <w:r>
        <w:rPr>
          <w:rFonts w:ascii="Times New Roman" w:hAnsi="Times New Roman"/>
          <w:sz w:val="24"/>
          <w:szCs w:val="24"/>
        </w:rPr>
        <w:t xml:space="preserve">                               МБОУ «</w:t>
      </w:r>
      <w:proofErr w:type="spellStart"/>
      <w:r>
        <w:rPr>
          <w:rFonts w:ascii="Times New Roman" w:hAnsi="Times New Roman"/>
          <w:sz w:val="24"/>
          <w:szCs w:val="24"/>
        </w:rPr>
        <w:t>Муслюмкинская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                                    __________________/</w:t>
      </w:r>
      <w:proofErr w:type="spellStart"/>
      <w:r>
        <w:rPr>
          <w:rFonts w:ascii="Times New Roman" w:hAnsi="Times New Roman"/>
          <w:sz w:val="24"/>
          <w:szCs w:val="24"/>
        </w:rPr>
        <w:t>Г.Ш.Абдуллина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C17232" w:rsidRDefault="00C17232" w:rsidP="00C17232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МО___________                </w:t>
      </w:r>
      <w:r w:rsidR="00F47874">
        <w:rPr>
          <w:rFonts w:ascii="Times New Roman" w:hAnsi="Times New Roman"/>
          <w:sz w:val="24"/>
          <w:szCs w:val="24"/>
        </w:rPr>
        <w:t xml:space="preserve"> </w:t>
      </w:r>
      <w:r w:rsidR="0009121B">
        <w:rPr>
          <w:rFonts w:ascii="Times New Roman" w:hAnsi="Times New Roman"/>
          <w:sz w:val="24"/>
          <w:szCs w:val="24"/>
        </w:rPr>
        <w:t xml:space="preserve">               от __________2021</w:t>
      </w:r>
      <w:r>
        <w:rPr>
          <w:rFonts w:ascii="Times New Roman" w:hAnsi="Times New Roman"/>
          <w:sz w:val="24"/>
          <w:szCs w:val="24"/>
        </w:rPr>
        <w:t xml:space="preserve">г. ___________                              </w:t>
      </w:r>
      <w:r w:rsidR="00F47874">
        <w:rPr>
          <w:rFonts w:ascii="Times New Roman" w:hAnsi="Times New Roman"/>
          <w:sz w:val="24"/>
          <w:szCs w:val="24"/>
        </w:rPr>
        <w:t xml:space="preserve"> </w:t>
      </w:r>
      <w:r w:rsidR="0009121B">
        <w:rPr>
          <w:rFonts w:ascii="Times New Roman" w:hAnsi="Times New Roman"/>
          <w:sz w:val="24"/>
          <w:szCs w:val="24"/>
        </w:rPr>
        <w:t xml:space="preserve">  приказ №_____от __________2021</w:t>
      </w:r>
      <w:r>
        <w:rPr>
          <w:rFonts w:ascii="Times New Roman" w:hAnsi="Times New Roman"/>
          <w:sz w:val="24"/>
          <w:szCs w:val="24"/>
        </w:rPr>
        <w:t>г.</w:t>
      </w:r>
    </w:p>
    <w:p w:rsidR="00C17232" w:rsidRDefault="00C17232" w:rsidP="00C17232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6646E1">
        <w:rPr>
          <w:rFonts w:ascii="Times New Roman" w:hAnsi="Times New Roman"/>
          <w:sz w:val="24"/>
          <w:szCs w:val="24"/>
        </w:rPr>
        <w:t xml:space="preserve">                /Сафиуллина Л.Н.</w:t>
      </w:r>
      <w:r>
        <w:rPr>
          <w:rFonts w:ascii="Times New Roman" w:hAnsi="Times New Roman"/>
          <w:sz w:val="24"/>
          <w:szCs w:val="24"/>
        </w:rPr>
        <w:t>/                                                          /</w:t>
      </w:r>
      <w:proofErr w:type="spellStart"/>
      <w:r>
        <w:rPr>
          <w:rFonts w:ascii="Times New Roman" w:hAnsi="Times New Roman"/>
          <w:sz w:val="24"/>
          <w:szCs w:val="24"/>
        </w:rPr>
        <w:t>Л.В.Шишкова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C17232" w:rsidRDefault="00C17232" w:rsidP="00C17232">
      <w:pPr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РАБОЧАЯ ПРОГРАММА</w:t>
      </w:r>
    </w:p>
    <w:p w:rsidR="00C17232" w:rsidRDefault="00C17232" w:rsidP="00C17232">
      <w:pPr>
        <w:pStyle w:val="aa"/>
        <w:jc w:val="center"/>
        <w:rPr>
          <w:rFonts w:ascii="Times New Roman" w:hAnsi="Times New Roman"/>
          <w:sz w:val="28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 физической культуре для  6  класса</w:t>
      </w:r>
    </w:p>
    <w:p w:rsidR="00C17232" w:rsidRDefault="00C17232" w:rsidP="00C17232">
      <w:pPr>
        <w:pStyle w:val="aa"/>
        <w:jc w:val="center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4"/>
        </w:rPr>
        <w:t>Гатауллина</w:t>
      </w:r>
      <w:proofErr w:type="spellEnd"/>
      <w:r>
        <w:rPr>
          <w:rFonts w:ascii="Times New Roman" w:hAnsi="Times New Roman"/>
          <w:sz w:val="28"/>
          <w:szCs w:val="24"/>
        </w:rPr>
        <w:t xml:space="preserve"> Равиля Рафаиловича,</w:t>
      </w:r>
    </w:p>
    <w:p w:rsidR="00C17232" w:rsidRDefault="00C17232" w:rsidP="00C17232">
      <w:pPr>
        <w:pStyle w:val="aa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учителя   первой   квалификационной  категории</w:t>
      </w:r>
    </w:p>
    <w:p w:rsidR="00C17232" w:rsidRDefault="00C17232" w:rsidP="00C17232">
      <w:pPr>
        <w:pStyle w:val="aa"/>
        <w:jc w:val="center"/>
        <w:rPr>
          <w:rFonts w:ascii="Times New Roman" w:hAnsi="Times New Roman"/>
          <w:sz w:val="28"/>
          <w:szCs w:val="24"/>
        </w:rPr>
      </w:pPr>
    </w:p>
    <w:p w:rsidR="00C17232" w:rsidRDefault="00C17232" w:rsidP="00C17232">
      <w:pPr>
        <w:pStyle w:val="aa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B56DB" w:rsidRDefault="00BB56DB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C17232" w:rsidRDefault="00C17232" w:rsidP="00C1723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5B2F95" w:rsidRPr="001B150B" w:rsidRDefault="0009121B" w:rsidP="001B150B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2021 -2022</w:t>
      </w:r>
      <w:r w:rsidR="00C17232">
        <w:rPr>
          <w:rFonts w:ascii="Times New Roman" w:hAnsi="Times New Roman"/>
          <w:sz w:val="24"/>
          <w:szCs w:val="24"/>
        </w:rPr>
        <w:t xml:space="preserve"> учебный год</w:t>
      </w:r>
      <w:r w:rsidR="00C17232">
        <w:t xml:space="preserve">                                </w:t>
      </w:r>
    </w:p>
    <w:p w:rsidR="005B2F95" w:rsidRPr="004617C5" w:rsidRDefault="005B2F95" w:rsidP="005B2F95">
      <w:pPr>
        <w:pStyle w:val="aa"/>
        <w:rPr>
          <w:rStyle w:val="FontStyle43"/>
          <w:sz w:val="24"/>
          <w:szCs w:val="24"/>
        </w:rPr>
      </w:pP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lastRenderedPageBreak/>
        <w:t xml:space="preserve">Данная рабочая программа разработана для преподавания предмета «Физическая культура» в </w:t>
      </w:r>
      <w:r>
        <w:rPr>
          <w:rFonts w:ascii="Times New Roman" w:hAnsi="Times New Roman"/>
          <w:sz w:val="24"/>
        </w:rPr>
        <w:t>6</w:t>
      </w:r>
      <w:r w:rsidRPr="005B2F95">
        <w:rPr>
          <w:rFonts w:ascii="Times New Roman" w:hAnsi="Times New Roman"/>
          <w:sz w:val="24"/>
        </w:rPr>
        <w:t xml:space="preserve"> классе.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>Документы, на основании которых составлена программа: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 </w:t>
      </w:r>
      <w:r w:rsidRPr="005B2F95">
        <w:rPr>
          <w:rFonts w:ascii="Times New Roman" w:hAnsi="Times New Roman"/>
          <w:sz w:val="24"/>
          <w:shd w:val="clear" w:color="auto" w:fill="FFFFFF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5B2F95">
        <w:rPr>
          <w:rFonts w:ascii="Times New Roman" w:hAnsi="Times New Roman"/>
          <w:sz w:val="24"/>
          <w:shd w:val="clear" w:color="auto" w:fill="FFFFFF"/>
        </w:rPr>
        <w:t>Минобрнауки</w:t>
      </w:r>
      <w:proofErr w:type="spellEnd"/>
      <w:r w:rsidRPr="005B2F95">
        <w:rPr>
          <w:rFonts w:ascii="Times New Roman" w:hAnsi="Times New Roman"/>
          <w:sz w:val="24"/>
          <w:shd w:val="clear" w:color="auto" w:fill="FFFFFF"/>
        </w:rPr>
        <w:t xml:space="preserve"> России от 29.12.2014г. № 1644,</w:t>
      </w:r>
      <w:r w:rsidRPr="005B2F95">
        <w:rPr>
          <w:rFonts w:ascii="Times New Roman" w:hAnsi="Times New Roman"/>
          <w:sz w:val="24"/>
        </w:rPr>
        <w:t xml:space="preserve"> приказом МО и Н РФ от 31 декабря 2015 года  №1577); письма </w:t>
      </w:r>
      <w:proofErr w:type="spellStart"/>
      <w:r w:rsidRPr="005B2F95">
        <w:rPr>
          <w:rFonts w:ascii="Times New Roman" w:hAnsi="Times New Roman"/>
          <w:sz w:val="24"/>
        </w:rPr>
        <w:t>МОиН</w:t>
      </w:r>
      <w:proofErr w:type="spellEnd"/>
      <w:r w:rsidRPr="005B2F95">
        <w:rPr>
          <w:rFonts w:ascii="Times New Roman" w:hAnsi="Times New Roman"/>
          <w:sz w:val="24"/>
        </w:rPr>
        <w:t xml:space="preserve"> РТ </w:t>
      </w:r>
      <w:proofErr w:type="gramStart"/>
      <w:r w:rsidRPr="005B2F95">
        <w:rPr>
          <w:rFonts w:ascii="Times New Roman" w:hAnsi="Times New Roman"/>
          <w:sz w:val="24"/>
        </w:rPr>
        <w:t>от</w:t>
      </w:r>
      <w:proofErr w:type="gramEnd"/>
      <w:r w:rsidRPr="005B2F95">
        <w:rPr>
          <w:rFonts w:ascii="Times New Roman" w:hAnsi="Times New Roman"/>
          <w:sz w:val="24"/>
        </w:rPr>
        <w:t>»;</w:t>
      </w:r>
      <w:r w:rsidR="00027D3F">
        <w:rPr>
          <w:rFonts w:ascii="Times New Roman" w:hAnsi="Times New Roman"/>
          <w:sz w:val="24"/>
        </w:rPr>
        <w:t xml:space="preserve"> </w:t>
      </w:r>
      <w:r w:rsidRPr="005B2F95">
        <w:rPr>
          <w:rFonts w:ascii="Times New Roman" w:hAnsi="Times New Roman"/>
          <w:sz w:val="24"/>
        </w:rPr>
        <w:t xml:space="preserve">Примерной образовательной программы по учебному предмету  «Физическая культура»; Примерной программе общего образования по </w:t>
      </w:r>
      <w:r w:rsidR="00027D3F" w:rsidRPr="005B2F95">
        <w:rPr>
          <w:rFonts w:ascii="Times New Roman" w:hAnsi="Times New Roman"/>
          <w:sz w:val="24"/>
        </w:rPr>
        <w:t xml:space="preserve">3 марта 2016 года №1815/16 «О направлении рекомендаций по составлению образовательной программы и рабочих программ учебных предметов </w:t>
      </w:r>
      <w:r w:rsidRPr="005B2F95">
        <w:rPr>
          <w:rFonts w:ascii="Times New Roman" w:hAnsi="Times New Roman"/>
          <w:sz w:val="24"/>
        </w:rPr>
        <w:t xml:space="preserve">физической культуре, составители  </w:t>
      </w:r>
      <w:proofErr w:type="spellStart"/>
      <w:r w:rsidRPr="005B2F95">
        <w:rPr>
          <w:rFonts w:ascii="Times New Roman" w:hAnsi="Times New Roman"/>
          <w:sz w:val="24"/>
        </w:rPr>
        <w:t>В.И.Лях</w:t>
      </w:r>
      <w:proofErr w:type="spellEnd"/>
      <w:r w:rsidRPr="005B2F95">
        <w:rPr>
          <w:rFonts w:ascii="Times New Roman" w:hAnsi="Times New Roman"/>
          <w:sz w:val="24"/>
        </w:rPr>
        <w:t xml:space="preserve">, М.Я. </w:t>
      </w:r>
      <w:proofErr w:type="spellStart"/>
      <w:r w:rsidRPr="005B2F95">
        <w:rPr>
          <w:rFonts w:ascii="Times New Roman" w:hAnsi="Times New Roman"/>
          <w:sz w:val="24"/>
        </w:rPr>
        <w:t>Виленский</w:t>
      </w:r>
      <w:proofErr w:type="spellEnd"/>
      <w:r w:rsidRPr="005B2F95">
        <w:rPr>
          <w:rFonts w:ascii="Times New Roman" w:hAnsi="Times New Roman"/>
          <w:sz w:val="24"/>
        </w:rPr>
        <w:t xml:space="preserve">  – Москва</w:t>
      </w:r>
      <w:proofErr w:type="gramStart"/>
      <w:r w:rsidRPr="005B2F95">
        <w:rPr>
          <w:rFonts w:ascii="Times New Roman" w:hAnsi="Times New Roman"/>
          <w:sz w:val="24"/>
        </w:rPr>
        <w:t xml:space="preserve">.: </w:t>
      </w:r>
      <w:proofErr w:type="gramEnd"/>
      <w:r w:rsidRPr="005B2F95">
        <w:rPr>
          <w:rFonts w:ascii="Times New Roman" w:hAnsi="Times New Roman"/>
          <w:sz w:val="24"/>
        </w:rPr>
        <w:t>Просвещение, 2014 г.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 xml:space="preserve">Образовательная программа основного общего образования   МБОУ </w:t>
      </w:r>
      <w:r w:rsidR="00F736B4">
        <w:rPr>
          <w:rFonts w:ascii="Times New Roman" w:hAnsi="Times New Roman"/>
          <w:sz w:val="24"/>
        </w:rPr>
        <w:t>«</w:t>
      </w:r>
      <w:proofErr w:type="spellStart"/>
      <w:r w:rsidR="00F736B4">
        <w:rPr>
          <w:rFonts w:ascii="Times New Roman" w:hAnsi="Times New Roman"/>
          <w:sz w:val="24"/>
        </w:rPr>
        <w:t>Муслюмкинская</w:t>
      </w:r>
      <w:proofErr w:type="spellEnd"/>
      <w:r w:rsidR="00F736B4">
        <w:rPr>
          <w:rFonts w:ascii="Times New Roman" w:hAnsi="Times New Roman"/>
          <w:sz w:val="24"/>
        </w:rPr>
        <w:t xml:space="preserve"> СОШ» на </w:t>
      </w:r>
      <w:r w:rsidR="00F47874">
        <w:rPr>
          <w:rFonts w:ascii="Times New Roman" w:hAnsi="Times New Roman"/>
          <w:sz w:val="24"/>
        </w:rPr>
        <w:t xml:space="preserve">                          </w:t>
      </w:r>
      <w:r w:rsidRPr="005B2F95">
        <w:rPr>
          <w:rFonts w:ascii="Times New Roman" w:hAnsi="Times New Roman"/>
          <w:sz w:val="24"/>
        </w:rPr>
        <w:t xml:space="preserve"> </w:t>
      </w:r>
      <w:proofErr w:type="spellStart"/>
      <w:r w:rsidRPr="005B2F95">
        <w:rPr>
          <w:rFonts w:ascii="Times New Roman" w:hAnsi="Times New Roman"/>
          <w:sz w:val="24"/>
        </w:rPr>
        <w:t>г.г</w:t>
      </w:r>
      <w:proofErr w:type="spellEnd"/>
      <w:r w:rsidRPr="005B2F95">
        <w:rPr>
          <w:rFonts w:ascii="Times New Roman" w:hAnsi="Times New Roman"/>
          <w:sz w:val="24"/>
        </w:rPr>
        <w:t>.</w:t>
      </w:r>
      <w:proofErr w:type="gramStart"/>
      <w:r w:rsidRPr="005B2F95">
        <w:rPr>
          <w:rFonts w:ascii="Times New Roman" w:hAnsi="Times New Roman"/>
          <w:sz w:val="24"/>
        </w:rPr>
        <w:t xml:space="preserve"> ;</w:t>
      </w:r>
      <w:proofErr w:type="gramEnd"/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>Учебного плана МБОУ</w:t>
      </w:r>
      <w:r w:rsidR="0009121B">
        <w:rPr>
          <w:rFonts w:ascii="Times New Roman" w:hAnsi="Times New Roman"/>
          <w:sz w:val="24"/>
        </w:rPr>
        <w:t xml:space="preserve"> «</w:t>
      </w:r>
      <w:proofErr w:type="spellStart"/>
      <w:r w:rsidR="0009121B">
        <w:rPr>
          <w:rFonts w:ascii="Times New Roman" w:hAnsi="Times New Roman"/>
          <w:sz w:val="24"/>
        </w:rPr>
        <w:t>Муслюмкинская</w:t>
      </w:r>
      <w:proofErr w:type="spellEnd"/>
      <w:r w:rsidR="0009121B">
        <w:rPr>
          <w:rFonts w:ascii="Times New Roman" w:hAnsi="Times New Roman"/>
          <w:sz w:val="24"/>
        </w:rPr>
        <w:t xml:space="preserve"> СОШ» на 2021-2022</w:t>
      </w:r>
      <w:r w:rsidRPr="005B2F95">
        <w:rPr>
          <w:rFonts w:ascii="Times New Roman" w:hAnsi="Times New Roman"/>
          <w:sz w:val="24"/>
        </w:rPr>
        <w:t xml:space="preserve"> учебный год; протокол педсовета №1 от ___ .08.20</w:t>
      </w:r>
      <w:r w:rsidR="0009121B">
        <w:rPr>
          <w:rFonts w:ascii="Times New Roman" w:hAnsi="Times New Roman"/>
          <w:sz w:val="24"/>
        </w:rPr>
        <w:t>21</w:t>
      </w:r>
      <w:r w:rsidRPr="005B2F95">
        <w:rPr>
          <w:rFonts w:ascii="Times New Roman" w:hAnsi="Times New Roman"/>
          <w:sz w:val="24"/>
        </w:rPr>
        <w:t xml:space="preserve"> г.;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 xml:space="preserve">Положение о рабочей программе учебного предмета, курса в соответствии с ФГОС НОО </w:t>
      </w:r>
      <w:proofErr w:type="gramStart"/>
      <w:r w:rsidRPr="005B2F95">
        <w:rPr>
          <w:rFonts w:ascii="Times New Roman" w:hAnsi="Times New Roman"/>
          <w:sz w:val="24"/>
        </w:rPr>
        <w:t>и ООО</w:t>
      </w:r>
      <w:proofErr w:type="gramEnd"/>
      <w:r w:rsidRPr="005B2F95">
        <w:rPr>
          <w:rFonts w:ascii="Times New Roman" w:hAnsi="Times New Roman"/>
          <w:sz w:val="24"/>
        </w:rPr>
        <w:t>; протокол  педсовета №1 от 24.08.2016;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 xml:space="preserve">  Федерального перечня учебников, рекомендованных и допущенных к использованию в образовательном процессе в образовательных учреждениях, реализующих программы общего образования и имеющих государственную аккредитацию. (Приказ </w:t>
      </w:r>
      <w:proofErr w:type="spellStart"/>
      <w:r w:rsidRPr="005B2F95">
        <w:rPr>
          <w:rFonts w:ascii="Times New Roman" w:hAnsi="Times New Roman"/>
          <w:sz w:val="24"/>
        </w:rPr>
        <w:t>Минобрнауки</w:t>
      </w:r>
      <w:proofErr w:type="spellEnd"/>
      <w:r w:rsidRPr="005B2F95">
        <w:rPr>
          <w:rFonts w:ascii="Times New Roman" w:hAnsi="Times New Roman"/>
          <w:sz w:val="24"/>
        </w:rPr>
        <w:t xml:space="preserve"> России от 18.07.2016. № 870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образования»).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 xml:space="preserve"> 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 xml:space="preserve">  </w:t>
      </w:r>
    </w:p>
    <w:p w:rsidR="005B2F95" w:rsidRPr="001B150B" w:rsidRDefault="005B2F95" w:rsidP="001B150B">
      <w:pPr>
        <w:pStyle w:val="aa"/>
        <w:jc w:val="center"/>
        <w:rPr>
          <w:rFonts w:ascii="Times New Roman" w:hAnsi="Times New Roman"/>
          <w:b/>
          <w:sz w:val="24"/>
        </w:rPr>
      </w:pPr>
      <w:r w:rsidRPr="001B150B">
        <w:rPr>
          <w:rFonts w:ascii="Times New Roman" w:hAnsi="Times New Roman"/>
          <w:b/>
          <w:sz w:val="24"/>
        </w:rPr>
        <w:t>Место предмета в учебном плане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  <w:r w:rsidRPr="005B2F95">
        <w:rPr>
          <w:rFonts w:ascii="Times New Roman" w:hAnsi="Times New Roman"/>
          <w:sz w:val="24"/>
        </w:rPr>
        <w:t xml:space="preserve">     Программа рассчитана на </w:t>
      </w:r>
      <w:r w:rsidR="00BA2DD3">
        <w:rPr>
          <w:rFonts w:ascii="Times New Roman" w:hAnsi="Times New Roman"/>
          <w:sz w:val="24"/>
        </w:rPr>
        <w:t>70</w:t>
      </w:r>
      <w:r w:rsidRPr="005B2F95">
        <w:rPr>
          <w:rFonts w:ascii="Times New Roman" w:hAnsi="Times New Roman"/>
          <w:sz w:val="24"/>
        </w:rPr>
        <w:t xml:space="preserve"> часов (35 учебных недель) при 2-х часовой учебной недельной нагрузке.</w:t>
      </w:r>
      <w:r w:rsidR="00027D3F">
        <w:rPr>
          <w:rFonts w:ascii="Times New Roman" w:hAnsi="Times New Roman"/>
          <w:sz w:val="24"/>
        </w:rPr>
        <w:t xml:space="preserve"> (Учебный план для 5-9 класса по ФГОС ООО (Вариант 5)). 1 час физической культуры  во время внеурочной деятельности в секциях.</w:t>
      </w:r>
    </w:p>
    <w:p w:rsidR="005B2F95" w:rsidRPr="005B2F95" w:rsidRDefault="005B2F95" w:rsidP="005B2F95">
      <w:pPr>
        <w:pStyle w:val="aa"/>
        <w:rPr>
          <w:rFonts w:ascii="Times New Roman" w:hAnsi="Times New Roman"/>
          <w:sz w:val="24"/>
        </w:rPr>
      </w:pPr>
    </w:p>
    <w:p w:rsidR="005B2F95" w:rsidRPr="007E5617" w:rsidRDefault="005B2F95" w:rsidP="005B2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по физической культуре 6</w:t>
      </w:r>
      <w:r w:rsidRPr="00D715B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5B2F95" w:rsidRPr="007E5617" w:rsidRDefault="005B2F95" w:rsidP="005B2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0"/>
        <w:gridCol w:w="1417"/>
      </w:tblGrid>
      <w:tr w:rsidR="005B2F95" w:rsidRPr="009B323E" w:rsidTr="005B2F95">
        <w:tc>
          <w:tcPr>
            <w:tcW w:w="2694" w:type="dxa"/>
          </w:tcPr>
          <w:p w:rsidR="005B2F95" w:rsidRPr="009B323E" w:rsidRDefault="005B2F95" w:rsidP="005B2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340" w:type="dxa"/>
          </w:tcPr>
          <w:p w:rsidR="005B2F95" w:rsidRPr="009B323E" w:rsidRDefault="005B2F95" w:rsidP="005B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23E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5B2F95" w:rsidRPr="009B323E" w:rsidRDefault="005B2F95" w:rsidP="005B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5B2F95" w:rsidRPr="00BB56DB" w:rsidTr="005B2F95">
        <w:trPr>
          <w:trHeight w:val="1421"/>
        </w:trPr>
        <w:tc>
          <w:tcPr>
            <w:tcW w:w="2694" w:type="dxa"/>
            <w:vMerge w:val="restart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 xml:space="preserve">ФИЗИЧЕСКАЯ КУЛЬТУРА КАК ОБЛАСТЬ ЗНАНИЙ 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</w:tcPr>
          <w:p w:rsidR="005B2F95" w:rsidRPr="00BB56DB" w:rsidRDefault="005B2F95" w:rsidP="005B2F95">
            <w:pPr>
              <w:tabs>
                <w:tab w:val="left" w:pos="826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История и современное развитие физической культуры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Возрождение Олимпийских игр и олимпийского движения</w:t>
            </w:r>
            <w:r w:rsidRPr="00BB56DB">
              <w:rPr>
                <w:rFonts w:ascii="Times New Roman" w:hAnsi="Times New Roman"/>
                <w:szCs w:val="24"/>
              </w:rPr>
              <w:t>: символы и ритуалы и программа; первые олимпийские чемпионы современности; цели и задачи Олимпийского движения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Современные Олимпийские игры:</w:t>
            </w:r>
            <w:r w:rsidRPr="00BB56DB">
              <w:rPr>
                <w:rFonts w:ascii="Times New Roman" w:hAnsi="Times New Roman"/>
                <w:szCs w:val="24"/>
              </w:rPr>
              <w:t xml:space="preserve"> Зимние и летние Олимпийские игры; параолимпийские игры;  выдающиеся спортсмены-олимпийцы современности</w:t>
            </w:r>
          </w:p>
        </w:tc>
        <w:tc>
          <w:tcPr>
            <w:tcW w:w="1417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1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Требования техники безопасности и бережного отношения к природе: правила безопасности разведения костров на природе и экологические последствия пожаров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 процессе занятий</w:t>
            </w:r>
          </w:p>
        </w:tc>
      </w:tr>
      <w:tr w:rsidR="005B2F95" w:rsidRPr="00BB56DB" w:rsidTr="005B2F95">
        <w:trPr>
          <w:trHeight w:val="854"/>
        </w:trPr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Современное представление о физической культуре (основные понятия)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Физическое развитие человека: характеристика основных средств формирования и профилактики нарушений осанки 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 процессе занятий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Физическая подготовка, ее связь с укреплением здоровья, развитием физических качеств:</w:t>
            </w:r>
            <w:r w:rsidRPr="00BB56DB">
              <w:rPr>
                <w:rFonts w:ascii="Times New Roman" w:hAnsi="Times New Roman"/>
                <w:szCs w:val="24"/>
              </w:rPr>
              <w:t xml:space="preserve"> понятия «физические качества», «физическая подготовка» и «физическая подготовленность»; влияние физической подготовки на укрепление здоровья; 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Организация и планирование самостоятельных занятий по развитию физических качеств: физические упражнения в жизни человека; двигательный режим;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Техника движений и ее основные показатели: понятие «техника движений », «двигательное умение» и «двигательный навык»; роль внимания в освоении  техники движений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rPr>
          <w:trHeight w:val="710"/>
        </w:trPr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Всероссийский физкультурно-спортивный  комплекс «Готов к труду и обороне»:</w:t>
            </w:r>
            <w:r w:rsidRPr="00BB56DB">
              <w:rPr>
                <w:rFonts w:ascii="Times New Roman" w:hAnsi="Times New Roman"/>
                <w:szCs w:val="24"/>
              </w:rPr>
              <w:t xml:space="preserve"> исторические сведения; требования к уровню физической подготовленности при выполнении нормативов 3 ступени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 процессе занятий</w:t>
            </w:r>
          </w:p>
        </w:tc>
      </w:tr>
      <w:tr w:rsidR="005B2F95" w:rsidRPr="00BB56DB" w:rsidTr="005B2F95">
        <w:trPr>
          <w:trHeight w:val="834"/>
        </w:trPr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 xml:space="preserve">Физическая культура человека 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BB56DB">
              <w:rPr>
                <w:rFonts w:ascii="Times New Roman" w:hAnsi="Times New Roman"/>
                <w:szCs w:val="24"/>
              </w:rPr>
              <w:t>Здоровье и здоровый образ жизни: слагаемые ЗОЖ (режим дня, утренняя гигиеническая гимнастика, сон, питание, двигательный режим;  закаливание</w:t>
            </w:r>
            <w:proofErr w:type="gramEnd"/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 процессе занятий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B2F95" w:rsidRPr="00BB56DB" w:rsidTr="005B2F95">
        <w:trPr>
          <w:trHeight w:val="563"/>
        </w:trPr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Коррекция осанки и телосложения: коррекция осанки средствами физической культуры: виды и причины нарушения осанки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Контроль и наблюдение за состоянием здоровья, физическим развитием и физической подготовленностью: субъективные и объективные показатели самочувствия 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Требования безопасности и первая помощь при травмах во время занятий физической культурой и спортом: требования к занятиям в зимний период;  первая помощь при обморожении (отморожении), растяжениях и капиллярном кровотечении 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СПОСОБЫ ДВИГАТЕЛЬНОЙ (ФИЗКУЛЬТУРНОЙ) ДЕЯТЕЛЬНОСТИ</w:t>
            </w: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Организация и проведение самостоятельных занятий физической культурой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Подготовка к занятиям физической культуро</w:t>
            </w:r>
            <w:proofErr w:type="gramStart"/>
            <w:r w:rsidRPr="00BB56DB">
              <w:rPr>
                <w:rFonts w:ascii="Times New Roman" w:hAnsi="Times New Roman"/>
                <w:szCs w:val="24"/>
              </w:rPr>
              <w:t>й(</w:t>
            </w:r>
            <w:proofErr w:type="gramEnd"/>
            <w:r w:rsidRPr="00BB56DB">
              <w:rPr>
                <w:rFonts w:ascii="Times New Roman" w:hAnsi="Times New Roman"/>
                <w:szCs w:val="24"/>
              </w:rPr>
              <w:t xml:space="preserve"> выбор мест занятий, инвентаря и одежды, планирование занятий с разной функциональной направленностью): требования безопасности и гигиенические правила при  выборе инвентаря, одежды для проведения самостоятельных занятий оздоровительной физической культурой на свежем воздухе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1</w:t>
            </w:r>
          </w:p>
        </w:tc>
      </w:tr>
      <w:tr w:rsidR="005B2F95" w:rsidRPr="00BB56DB" w:rsidTr="005B2F95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Подбор  упражнений и составление индивидуальных комплексов:  порядок подбора и последовательность упражнений для утренней зарядки (с предметами и без)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Организация досуга средствами физической культуры: физкультурно-оздоровительное направление (оздоровительная ходьба, бег, прогулки)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Оценка эффективности занятий физической культурой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Самонаблюдение и самоконтроль: ЧСС, самонаблюдение за индивидуальными показателями  физической подготовленности; правила ведения дневника самоконтроля</w:t>
            </w:r>
          </w:p>
        </w:tc>
        <w:tc>
          <w:tcPr>
            <w:tcW w:w="1417" w:type="dxa"/>
            <w:vMerge w:val="restart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1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lastRenderedPageBreak/>
              <w:t>в процессе занятий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Оценка эффективности занятий: содержание еженедельно обновляемых комплексов УГГ и физкультминуток</w:t>
            </w:r>
          </w:p>
        </w:tc>
        <w:tc>
          <w:tcPr>
            <w:tcW w:w="1417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rPr>
          <w:trHeight w:val="58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Оценка техники осваиваемых упражнений, способы выявления и устранения технических ошибок: признаки освоения техники по внутренним ощущениям и способом сравнения результатов;</w:t>
            </w:r>
          </w:p>
        </w:tc>
        <w:tc>
          <w:tcPr>
            <w:tcW w:w="1417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Измерение резервов организма (с помощью простейших  функциональных проб): </w:t>
            </w:r>
            <w:r w:rsidRPr="00BB56DB">
              <w:rPr>
                <w:rFonts w:ascii="Times New Roman" w:hAnsi="Times New Roman"/>
                <w:bCs/>
                <w:iCs/>
                <w:szCs w:val="24"/>
              </w:rPr>
              <w:t xml:space="preserve">резервного ресурса организма во время «кислородного голодания» </w:t>
            </w:r>
            <w:r w:rsidRPr="00BB56DB">
              <w:rPr>
                <w:rFonts w:ascii="Times New Roman" w:hAnsi="Times New Roman"/>
                <w:szCs w:val="24"/>
              </w:rPr>
              <w:t xml:space="preserve">(пробы </w:t>
            </w:r>
            <w:proofErr w:type="spellStart"/>
            <w:r w:rsidRPr="00BB56DB">
              <w:rPr>
                <w:rFonts w:ascii="Times New Roman" w:hAnsi="Times New Roman"/>
                <w:szCs w:val="24"/>
              </w:rPr>
              <w:t>Генча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 xml:space="preserve"> и Штанге)</w:t>
            </w:r>
          </w:p>
        </w:tc>
        <w:tc>
          <w:tcPr>
            <w:tcW w:w="1417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B2F95" w:rsidRPr="00BB56DB" w:rsidTr="005B2F95">
        <w:trPr>
          <w:trHeight w:val="982"/>
        </w:trPr>
        <w:tc>
          <w:tcPr>
            <w:tcW w:w="2694" w:type="dxa"/>
            <w:vMerge w:val="restart"/>
            <w:tcBorders>
              <w:bottom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ФИЗИЧЕСКОЕ СОВЕРШЕНСТВОВАНИЕ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0" w:type="dxa"/>
            <w:tcBorders>
              <w:bottom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Физкультурно-оздоровительная деятельность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Комплексы упражнений для оздоровительных форм занятий физической культурой: комплексы утренней гигиенической гимнастики с предметами и без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B2F95" w:rsidRPr="00BB56DB" w:rsidTr="005B2F95">
        <w:tc>
          <w:tcPr>
            <w:tcW w:w="2694" w:type="dxa"/>
            <w:vMerge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 </w:t>
            </w:r>
            <w:r w:rsidRPr="00BB56DB">
              <w:rPr>
                <w:rFonts w:ascii="Times New Roman" w:hAnsi="Times New Roman"/>
              </w:rPr>
              <w:t>(</w:t>
            </w:r>
            <w:proofErr w:type="spellStart"/>
            <w:r w:rsidRPr="00BB56DB">
              <w:rPr>
                <w:rFonts w:ascii="Times New Roman" w:hAnsi="Times New Roman"/>
              </w:rPr>
              <w:t>с</w:t>
            </w:r>
            <w:r w:rsidRPr="00BB56DB">
              <w:rPr>
                <w:rFonts w:ascii="Times New Roman" w:hAnsi="Times New Roman"/>
                <w:szCs w:val="24"/>
              </w:rPr>
              <w:t>третчинг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>, китайская гимнастика)</w:t>
            </w:r>
          </w:p>
        </w:tc>
        <w:tc>
          <w:tcPr>
            <w:tcW w:w="1417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5B2F95" w:rsidRPr="00BB56DB" w:rsidTr="005B2F95">
        <w:tc>
          <w:tcPr>
            <w:tcW w:w="2694" w:type="dxa"/>
            <w:vMerge/>
            <w:tcBorders>
              <w:bottom w:val="nil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Индивидуальные комплексы адаптивной физической культуры        (при нарушении опорно-двигательного аппарата, центральной нервной системы, дыхания и кровообращения, при близорукости)</w:t>
            </w:r>
          </w:p>
        </w:tc>
        <w:tc>
          <w:tcPr>
            <w:tcW w:w="1417" w:type="dxa"/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B2F95" w:rsidRPr="00BB56DB" w:rsidTr="005B2F95">
        <w:trPr>
          <w:trHeight w:val="1161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Спортивно-оздоровительная деятельность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Гимнастика с основами акробатики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szCs w:val="24"/>
                <w:u w:val="single"/>
              </w:rPr>
              <w:t>Организующие команды и приемы:</w:t>
            </w:r>
            <w:r w:rsidRPr="00BB56DB">
              <w:rPr>
                <w:rFonts w:ascii="Times New Roman" w:hAnsi="Times New Roman"/>
                <w:szCs w:val="24"/>
              </w:rPr>
              <w:t xml:space="preserve"> строевой шаг, размыкание и смыка</w:t>
            </w:r>
            <w:r w:rsidRPr="00BB56DB">
              <w:rPr>
                <w:rFonts w:ascii="Times New Roman" w:hAnsi="Times New Roman"/>
                <w:szCs w:val="24"/>
              </w:rPr>
              <w:softHyphen/>
              <w:t>ние на месте; передвижение  строевым  шагом  одной,  двумя  тремя  колоннами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5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szCs w:val="24"/>
                <w:u w:val="single"/>
              </w:rPr>
              <w:t>Акробатические упражнения и комбинации</w:t>
            </w:r>
            <w:r w:rsidRPr="00BB56DB">
              <w:rPr>
                <w:rFonts w:ascii="Times New Roman" w:hAnsi="Times New Roman"/>
                <w:iCs/>
                <w:szCs w:val="24"/>
                <w:u w:val="single"/>
              </w:rPr>
              <w:t xml:space="preserve">: </w:t>
            </w:r>
            <w:r w:rsidRPr="00BB56DB">
              <w:rPr>
                <w:rFonts w:ascii="Times New Roman" w:hAnsi="Times New Roman"/>
                <w:iCs/>
                <w:szCs w:val="24"/>
              </w:rPr>
              <w:t xml:space="preserve">два кувырка вперёд слитно; «мост» из </w:t>
            </w:r>
            <w:proofErr w:type="gramStart"/>
            <w:r w:rsidRPr="00BB56DB">
              <w:rPr>
                <w:rFonts w:ascii="Times New Roman" w:hAnsi="Times New Roman"/>
                <w:iCs/>
                <w:szCs w:val="24"/>
              </w:rPr>
              <w:t>положения</w:t>
            </w:r>
            <w:proofErr w:type="gramEnd"/>
            <w:r w:rsidRPr="00BB56DB">
              <w:rPr>
                <w:rFonts w:ascii="Times New Roman" w:hAnsi="Times New Roman"/>
                <w:iCs/>
                <w:szCs w:val="24"/>
              </w:rPr>
              <w:t xml:space="preserve"> стоя с помощью. </w:t>
            </w:r>
            <w:r w:rsidRPr="00BB56DB">
              <w:rPr>
                <w:rFonts w:ascii="Times New Roman" w:hAnsi="Times New Roman"/>
                <w:szCs w:val="24"/>
              </w:rPr>
              <w:t>Акробатические комбинации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rPr>
          <w:trHeight w:val="576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szCs w:val="24"/>
                <w:u w:val="single"/>
              </w:rPr>
              <w:t xml:space="preserve">Гимнастические  упражнения  и  комбинации  на  спортивных  снарядах: 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Опорные  прыжки:</w:t>
            </w:r>
            <w:r w:rsidRPr="00BB56DB">
              <w:rPr>
                <w:rFonts w:ascii="Times New Roman" w:hAnsi="Times New Roman"/>
                <w:szCs w:val="24"/>
              </w:rPr>
              <w:t xml:space="preserve"> прыжок ноги врозь (козёл в ширину, высота 100—110 см).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 xml:space="preserve">Упражнения  на  гимнастическом  бревне (девочки): </w:t>
            </w:r>
            <w:r w:rsidRPr="00BB56DB">
              <w:rPr>
                <w:rFonts w:ascii="Times New Roman" w:hAnsi="Times New Roman"/>
                <w:szCs w:val="24"/>
              </w:rPr>
              <w:t>наклоны  вперёд  и  назад,  вправо  и  влево  в  основной  и  широкой  стойке  с  изменяющимся  положением  рук;  стойка на коленях с опорой на руки; соскок прогнувшись. Комбинации из  ранее  изученных  элементов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pBdr>
                <w:right w:val="single" w:sz="4" w:space="4" w:color="auto"/>
              </w:pBdr>
              <w:spacing w:after="0" w:line="240" w:lineRule="auto"/>
              <w:ind w:left="80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Упражнения  на  перекладине (мальчики):</w:t>
            </w:r>
            <w:r w:rsidRPr="00BB56DB">
              <w:rPr>
                <w:rFonts w:ascii="Times New Roman" w:hAnsi="Times New Roman"/>
                <w:szCs w:val="24"/>
              </w:rPr>
              <w:t xml:space="preserve">  Махом одной и толчком другой подъём переворотом в упор; махом назад соскок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Упражнения  и  комбинации  на  гимнастических  брусьях: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Упражнения на  разновысоких  брусьях (девочки): наскок прыжком в упор на нижнюю жердь; соскок с поворотом; размахивание изгибами; вис лёжа; вис присев. Комбинация из ранее изученных элементов. Упражнения на  параллельных  брусьях (мальчики): передвижения на руках прыжками; сед ноги врозь, из </w:t>
            </w:r>
            <w:proofErr w:type="gramStart"/>
            <w:r w:rsidRPr="00BB56DB">
              <w:rPr>
                <w:rFonts w:ascii="Times New Roman" w:hAnsi="Times New Roman"/>
                <w:szCs w:val="24"/>
              </w:rPr>
              <w:t>седа</w:t>
            </w:r>
            <w:proofErr w:type="gramEnd"/>
            <w:r w:rsidRPr="00BB56DB">
              <w:rPr>
                <w:rFonts w:ascii="Times New Roman" w:hAnsi="Times New Roman"/>
                <w:szCs w:val="24"/>
              </w:rPr>
              <w:t xml:space="preserve"> на бедре соскок поворотом. Комбинация из ранее изученных элементов.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szCs w:val="24"/>
                <w:u w:val="single"/>
              </w:rPr>
              <w:t xml:space="preserve">Ритмическая  гимнастика  с  элементами  хореографии (девочки): </w:t>
            </w:r>
            <w:r w:rsidRPr="00BB56DB">
              <w:rPr>
                <w:rFonts w:ascii="Times New Roman" w:hAnsi="Times New Roman"/>
                <w:szCs w:val="24"/>
              </w:rPr>
              <w:t>танцевальные  шаги (мягкий  шаг,  высокий  шаг,  шаг  галопа,  шаг  польки);  стилизованные  общеразвивающие  упражнения.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i/>
                <w:szCs w:val="24"/>
              </w:rPr>
              <w:t>Спортивные игры</w:t>
            </w:r>
            <w:r w:rsidRPr="00BB56DB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i/>
                <w:szCs w:val="24"/>
                <w:u w:val="single"/>
              </w:rPr>
              <w:t>Технико-тактические действия и приемы игры: баскетбол</w:t>
            </w:r>
          </w:p>
          <w:p w:rsidR="005B2F95" w:rsidRPr="00BB56DB" w:rsidRDefault="005B2F95" w:rsidP="005B2F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 xml:space="preserve">Стойки игрока. Перемещения в стойке приставными шагами лицом и спиной вперед. Остановка прыжком. Повороты </w:t>
            </w: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lastRenderedPageBreak/>
              <w:t>с мячом.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lastRenderedPageBreak/>
              <w:t xml:space="preserve"> </w:t>
            </w:r>
          </w:p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i/>
                <w:szCs w:val="24"/>
                <w:u w:val="single"/>
              </w:rPr>
              <w:t>12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Ловля и передача мяча одной рукой от плеча в движении без сопротивления защитника (в квадрате, круге)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Ведение мяча в низкой, средней высокой стойке на месте, в движении по прямой, с изменением  скорости; ведение без сопротивления защитника неведущей рукой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Броски двумя руками с места и в движении (после ведения, после ловли) с пассивным сопротивлением защитника (максимальное расстояние до корзины 3,60 м). Выбивание мяча Комбинация из освоенных элементов: ловля, ведение, бросок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Нападение быстрым прорывом (1:0)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rPr>
          <w:trHeight w:val="638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Взаимодействие двух игроков «Отдай мяч и выйди». Позиционное нападение (5:0) с изменением позиций игроков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Правила игры в баскетбол . Игра по правилам мини-баскетбола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  <w:u w:val="single"/>
              </w:rPr>
              <w:t xml:space="preserve">Технико-тактические действия и приемы игры: </w:t>
            </w:r>
            <w:r w:rsidRPr="00BB56DB">
              <w:rPr>
                <w:rFonts w:ascii="Times New Roman" w:hAnsi="Times New Roman"/>
                <w:i/>
                <w:szCs w:val="24"/>
              </w:rPr>
              <w:t xml:space="preserve">волейбол: 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>Перемещение в стойке приставными шагами боком лицом и спиной вперед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i/>
                <w:szCs w:val="24"/>
                <w:u w:val="single"/>
              </w:rPr>
              <w:t>10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>Прием и передача мяча двумя руками снизу на месте в паре, через сетку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Передача мяча сверху двумя руками на месте и после перемещения вперед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Нижняя прямая подача мяча через сетку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Прямой нападающий удар после подбрасывания мяча партнером;  комбинации из освоенных элементов: прием, передача, удар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t>Тактика свободного нападения. Позиционное нападение без изменения позиций игроков (6:0)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BB56DB">
              <w:rPr>
                <w:rFonts w:ascii="Times New Roman" w:hAnsi="Times New Roman"/>
                <w:szCs w:val="24"/>
              </w:rPr>
              <w:t>Правила игры в волейбол.</w:t>
            </w:r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Игра по упрощенным правилам мини-волейбола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i/>
                <w:szCs w:val="24"/>
                <w:u w:val="single"/>
              </w:rPr>
              <w:t>Технико-тактические действия и приемы игры: футбол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noProof/>
                <w:szCs w:val="24"/>
              </w:rPr>
              <w:t xml:space="preserve">Стойки игрока; перемещения в стойке, ускорения, старты из различных положений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i/>
                <w:szCs w:val="24"/>
                <w:u w:val="single"/>
              </w:rPr>
              <w:t>4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noProof/>
                <w:szCs w:val="24"/>
              </w:rPr>
            </w:pPr>
            <w:r w:rsidRPr="00BB56DB">
              <w:rPr>
                <w:rFonts w:ascii="Times New Roman" w:hAnsi="Times New Roman" w:cs="Times New Roman"/>
                <w:noProof/>
                <w:szCs w:val="24"/>
              </w:rPr>
              <w:t>Удары по катящемуся мячу внутренней стороной стопы и средней частью подъема; удары по воротам указанными спо- собами на точность (меткость) по- падания мячом в цель с места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BB56DB">
              <w:rPr>
                <w:rFonts w:ascii="Times New Roman" w:hAnsi="Times New Roman"/>
                <w:noProof/>
                <w:szCs w:val="24"/>
              </w:rPr>
              <w:t>Остановка летящего мяча внутренней и наружной стороной стоны и подошвой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Cs w:val="24"/>
              </w:rPr>
            </w:pPr>
            <w:r w:rsidRPr="00BB56DB">
              <w:rPr>
                <w:rFonts w:ascii="Times New Roman" w:hAnsi="Times New Roman"/>
                <w:noProof/>
                <w:szCs w:val="24"/>
              </w:rPr>
              <w:t>Ведение мяча по прямой с изменением направления движения и скорости ведения без сопротивления защитника неведущей ногой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Выполнение углового удара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Правила игры в футбол. </w:t>
            </w:r>
            <w:r w:rsidRPr="00BB56DB">
              <w:rPr>
                <w:rFonts w:ascii="Times New Roman" w:hAnsi="Times New Roman"/>
                <w:noProof/>
                <w:szCs w:val="24"/>
              </w:rPr>
              <w:t>Игра по упрощенным правилам на площадках разных размеров; игры и игровые задания 2:1, 3:1, 3:2, 3:3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BB56DB">
              <w:rPr>
                <w:rFonts w:ascii="Times New Roman" w:hAnsi="Times New Roman"/>
                <w:b/>
                <w:i/>
                <w:szCs w:val="24"/>
              </w:rPr>
              <w:t>Национальные виды спорта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szCs w:val="24"/>
                <w:u w:val="single"/>
              </w:rPr>
              <w:t>Технико-тактические действия и правила:  «Лапта»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2</w:t>
            </w:r>
          </w:p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i/>
                <w:szCs w:val="24"/>
                <w:u w:val="single"/>
              </w:rPr>
              <w:t>2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>Стартовая стойка игрока, подающего мяч, положение ног, туловища, рук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>Ловля мяча двумя руками: мяч, летящий на уровне груди, выше головы, прыгающего на площадке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>Выполнение передачи с места, в движении, с поворотом, с кувырком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>Осаливание</w:t>
            </w:r>
            <w:proofErr w:type="spellEnd"/>
            <w:r w:rsidRPr="00BB56DB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(бросок мяча в соперника): бросок мяча на точность по крупным и небольшим мишеням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Способы удара битой: кистевой, локтевой, плечевой; виды ударов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Cs w:val="24"/>
              </w:rPr>
            </w:pPr>
            <w:r w:rsidRPr="00BB56DB">
              <w:rPr>
                <w:rFonts w:ascii="Times New Roman" w:hAnsi="Times New Roman" w:cs="Times New Roman"/>
                <w:szCs w:val="24"/>
              </w:rPr>
              <w:t xml:space="preserve">Правила игры в Лапту; </w:t>
            </w:r>
            <w:r w:rsidRPr="00BB56DB">
              <w:rPr>
                <w:rFonts w:ascii="Times New Roman" w:hAnsi="Times New Roman" w:cs="Times New Roman"/>
                <w:noProof/>
                <w:szCs w:val="24"/>
              </w:rPr>
              <w:t>игра по упрощенным правилам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B56DB">
              <w:rPr>
                <w:rFonts w:ascii="Times New Roman" w:hAnsi="Times New Roman" w:cs="Times New Roman"/>
                <w:b/>
                <w:i/>
                <w:szCs w:val="24"/>
              </w:rPr>
              <w:t>Плавание</w:t>
            </w:r>
          </w:p>
          <w:p w:rsidR="005B2F95" w:rsidRPr="00BB56DB" w:rsidRDefault="005B2F95" w:rsidP="005B2F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Подводящие упражнения в лежании на воде, всплывании и скольжении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122BAF" w:rsidP="005B2F95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3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6"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color w:val="000000"/>
                <w:spacing w:val="16"/>
                <w:szCs w:val="24"/>
                <w:lang w:eastAsia="ru-RU"/>
              </w:rPr>
              <w:t>Специальные плавательные упражнения для изучения кроля спине, брасса. Повороты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Упражнения по совершенствованию техники движений ног; Игры и развлечения на воде 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BB56D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Правила соревнований и определение победителя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BB56DB">
              <w:rPr>
                <w:rFonts w:ascii="Times New Roman" w:eastAsia="Times New Roman" w:hAnsi="Times New Roman"/>
                <w:b/>
                <w:i/>
                <w:szCs w:val="24"/>
              </w:rPr>
              <w:t>Легкая атлетика</w:t>
            </w:r>
          </w:p>
          <w:p w:rsidR="005B2F95" w:rsidRPr="00BB56DB" w:rsidRDefault="005B2F95" w:rsidP="005B2F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eastAsia="Times New Roman" w:hAnsi="Times New Roman"/>
                <w:szCs w:val="24"/>
                <w:u w:val="single"/>
              </w:rPr>
              <w:t xml:space="preserve">Беговые упражнения:  </w:t>
            </w:r>
            <w:r w:rsidRPr="00BB56DB">
              <w:rPr>
                <w:rFonts w:ascii="Times New Roman" w:eastAsia="Times New Roman" w:hAnsi="Times New Roman"/>
                <w:i/>
                <w:szCs w:val="24"/>
              </w:rPr>
              <w:t>Бег на короткие дистанции:</w:t>
            </w:r>
            <w:r w:rsidRPr="00BB56DB">
              <w:rPr>
                <w:rFonts w:ascii="Times New Roman" w:eastAsia="Times New Roman" w:hAnsi="Times New Roman"/>
                <w:szCs w:val="24"/>
                <w:u w:val="single"/>
              </w:rPr>
              <w:t xml:space="preserve"> </w:t>
            </w:r>
            <w:r w:rsidRPr="00BB56DB">
              <w:rPr>
                <w:rFonts w:ascii="Times New Roman" w:eastAsia="Times New Roman" w:hAnsi="Times New Roman"/>
                <w:szCs w:val="24"/>
              </w:rPr>
              <w:t xml:space="preserve">высокий старт; стартовый разгон; бег по дистанции; финиширование;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B56DB">
                <w:rPr>
                  <w:rFonts w:ascii="Times New Roman" w:eastAsia="Times New Roman" w:hAnsi="Times New Roman"/>
                  <w:szCs w:val="24"/>
                </w:rPr>
                <w:t>60 м</w:t>
              </w:r>
            </w:smartTag>
            <w:r w:rsidRPr="00BB56DB">
              <w:rPr>
                <w:rFonts w:ascii="Times New Roman" w:eastAsia="Times New Roman" w:hAnsi="Times New Roman"/>
                <w:szCs w:val="24"/>
              </w:rPr>
              <w:t xml:space="preserve">; челночный бег; </w:t>
            </w:r>
            <w:r w:rsidRPr="00BB56DB">
              <w:rPr>
                <w:rFonts w:ascii="Times New Roman" w:eastAsia="Times New Roman" w:hAnsi="Times New Roman"/>
                <w:i/>
                <w:szCs w:val="24"/>
              </w:rPr>
              <w:t>Бег на средние дистанции:</w:t>
            </w:r>
            <w:r w:rsidRPr="00BB56DB">
              <w:rPr>
                <w:rFonts w:ascii="Times New Roman" w:eastAsia="Times New Roman" w:hAnsi="Times New Roman"/>
                <w:szCs w:val="24"/>
              </w:rPr>
              <w:t xml:space="preserve"> бег</w:t>
            </w:r>
            <w:r w:rsidRPr="00BB56DB">
              <w:rPr>
                <w:rFonts w:ascii="Times New Roman" w:hAnsi="Times New Roman"/>
                <w:szCs w:val="24"/>
              </w:rPr>
              <w:t xml:space="preserve"> в равномерном темпе (до 15</w:t>
            </w:r>
            <w:r w:rsidRPr="00BB56DB">
              <w:rPr>
                <w:rFonts w:ascii="Times New Roman" w:eastAsia="Times New Roman" w:hAnsi="Times New Roman"/>
                <w:szCs w:val="24"/>
              </w:rPr>
              <w:t xml:space="preserve"> минут); бег с преодолением препятствий; </w:t>
            </w:r>
            <w:r w:rsidRPr="00BB56DB">
              <w:rPr>
                <w:rFonts w:ascii="Times New Roman" w:eastAsia="Times New Roman" w:hAnsi="Times New Roman"/>
                <w:i/>
                <w:szCs w:val="24"/>
              </w:rPr>
              <w:t>Кроссовая подготовка:</w:t>
            </w:r>
            <w:r w:rsidRPr="00BB56DB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BB56DB">
              <w:rPr>
                <w:rFonts w:ascii="Times New Roman" w:hAnsi="Times New Roman"/>
                <w:szCs w:val="24"/>
              </w:rPr>
              <w:t>Бег 15</w:t>
            </w:r>
            <w:r w:rsidRPr="00BB56DB">
              <w:rPr>
                <w:rFonts w:ascii="Times New Roman" w:eastAsia="Times New Roman" w:hAnsi="Times New Roman"/>
                <w:szCs w:val="24"/>
              </w:rPr>
              <w:t xml:space="preserve">00 м; бег 2000 </w:t>
            </w:r>
            <w:proofErr w:type="gramStart"/>
            <w:r w:rsidRPr="00BB56DB">
              <w:rPr>
                <w:rFonts w:ascii="Times New Roman" w:eastAsia="Times New Roman" w:hAnsi="Times New Roman"/>
                <w:szCs w:val="24"/>
              </w:rPr>
              <w:t>м (б</w:t>
            </w:r>
            <w:proofErr w:type="gramEnd"/>
            <w:r w:rsidRPr="00BB56DB">
              <w:rPr>
                <w:rFonts w:ascii="Times New Roman" w:eastAsia="Times New Roman" w:hAnsi="Times New Roman"/>
                <w:szCs w:val="24"/>
              </w:rPr>
              <w:t>/у)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1B150B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eastAsia="Times New Roman" w:hAnsi="Times New Roman"/>
                <w:szCs w:val="24"/>
                <w:u w:val="single"/>
              </w:rPr>
              <w:t>Прыжковые упражнения:</w:t>
            </w:r>
            <w:r w:rsidRPr="00BB56DB">
              <w:rPr>
                <w:rFonts w:ascii="Times New Roman" w:eastAsia="Times New Roman" w:hAnsi="Times New Roman"/>
                <w:szCs w:val="24"/>
              </w:rPr>
              <w:t xml:space="preserve"> прыжок в длину с</w:t>
            </w:r>
            <w:r w:rsidRPr="00BB56DB">
              <w:rPr>
                <w:rFonts w:ascii="Times New Roman" w:eastAsia="Times New Roman" w:hAnsi="Times New Roman"/>
                <w:i/>
                <w:szCs w:val="24"/>
              </w:rPr>
              <w:t xml:space="preserve"> </w:t>
            </w:r>
            <w:r w:rsidRPr="00BB56DB">
              <w:rPr>
                <w:rFonts w:ascii="Times New Roman" w:eastAsia="Times New Roman" w:hAnsi="Times New Roman"/>
                <w:szCs w:val="24"/>
              </w:rPr>
              <w:t>разбега способом «согнув ноги»; прыжок в высоту с разбега способом «перешагивание»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eastAsia="Times New Roman" w:hAnsi="Times New Roman"/>
                <w:szCs w:val="24"/>
                <w:u w:val="single"/>
              </w:rPr>
              <w:t>Метание малого мяча:</w:t>
            </w:r>
            <w:r w:rsidRPr="00BB56DB">
              <w:rPr>
                <w:rFonts w:ascii="Times New Roman" w:eastAsia="Times New Roman" w:hAnsi="Times New Roman"/>
                <w:szCs w:val="24"/>
              </w:rPr>
              <w:t xml:space="preserve"> метание теннисного мяча с места на дальность отскока от стены заданное расстояние,  на дальность, в коридор 5-6 м, в горизонтальную и вертикальную цель (1х1) с расстояния 8-10 м, 4 -5 бросковых шагов на дальность и заданное расстояние; броски набивного мяча двумя руками (2 кг)  различными способами;</w:t>
            </w:r>
            <w:r w:rsidRPr="00BB56DB">
              <w:rPr>
                <w:rFonts w:ascii="Times New Roman" w:eastAsia="Times New Roman" w:hAnsi="Times New Roman"/>
                <w:szCs w:val="24"/>
                <w:u w:val="single"/>
              </w:rPr>
              <w:t xml:space="preserve"> </w:t>
            </w:r>
            <w:r w:rsidRPr="00BB56DB">
              <w:rPr>
                <w:rFonts w:ascii="Times New Roman" w:eastAsia="Times New Roman" w:hAnsi="Times New Roman"/>
                <w:szCs w:val="24"/>
              </w:rPr>
              <w:t>метание набивного мяча(1 кг) на результат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b/>
                <w:i/>
                <w:szCs w:val="24"/>
              </w:rPr>
              <w:t>Лыжные гонки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szCs w:val="24"/>
                <w:u w:val="single"/>
              </w:rPr>
              <w:t xml:space="preserve">Передвижения на лыжах разными способами </w:t>
            </w:r>
            <w:r w:rsidRPr="00BB56DB">
              <w:rPr>
                <w:rFonts w:ascii="Times New Roman" w:hAnsi="Times New Roman"/>
                <w:szCs w:val="24"/>
              </w:rPr>
              <w:t xml:space="preserve">попеременный </w:t>
            </w:r>
            <w:proofErr w:type="spellStart"/>
            <w:r w:rsidRPr="00BB56DB">
              <w:rPr>
                <w:rFonts w:ascii="Times New Roman" w:hAnsi="Times New Roman"/>
                <w:szCs w:val="24"/>
              </w:rPr>
              <w:t>двухшажный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 xml:space="preserve"> ход;</w:t>
            </w:r>
            <w:r w:rsidRPr="00BB56DB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Pr="00BB56DB">
              <w:rPr>
                <w:rFonts w:ascii="Times New Roman" w:hAnsi="Times New Roman"/>
                <w:szCs w:val="24"/>
              </w:rPr>
              <w:t xml:space="preserve">одновременный </w:t>
            </w:r>
            <w:proofErr w:type="spellStart"/>
            <w:r w:rsidRPr="00BB56DB">
              <w:rPr>
                <w:rFonts w:ascii="Times New Roman" w:hAnsi="Times New Roman"/>
                <w:szCs w:val="24"/>
              </w:rPr>
              <w:t>двухшажный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BB56DB">
              <w:rPr>
                <w:rFonts w:ascii="Times New Roman" w:hAnsi="Times New Roman"/>
                <w:szCs w:val="24"/>
              </w:rPr>
              <w:t>бесшажный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 xml:space="preserve"> ходы; прохождение дистанции до  3,5 км.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szCs w:val="24"/>
                <w:u w:val="single"/>
              </w:rPr>
              <w:t xml:space="preserve">Подъёмы, спуски, повороты, торможения </w:t>
            </w:r>
            <w:r w:rsidRPr="00BB56DB">
              <w:rPr>
                <w:rFonts w:ascii="Times New Roman" w:hAnsi="Times New Roman"/>
                <w:szCs w:val="24"/>
              </w:rPr>
              <w:t>подъем «елочкой»; спуски на лыжах; торможение и поворот упором («</w:t>
            </w:r>
            <w:proofErr w:type="spellStart"/>
            <w:r w:rsidRPr="00BB56DB">
              <w:rPr>
                <w:rFonts w:ascii="Times New Roman" w:hAnsi="Times New Roman"/>
                <w:szCs w:val="24"/>
              </w:rPr>
              <w:t>полуплугом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 xml:space="preserve">»). </w:t>
            </w:r>
            <w:proofErr w:type="spellStart"/>
            <w:r w:rsidRPr="00BB56DB">
              <w:rPr>
                <w:rFonts w:ascii="Times New Roman" w:hAnsi="Times New Roman"/>
                <w:szCs w:val="24"/>
              </w:rPr>
              <w:t>Перелезание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 xml:space="preserve"> на лыжах через препятствие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122BA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</w:t>
            </w:r>
            <w:r w:rsidR="00122BAF" w:rsidRPr="00BB56DB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proofErr w:type="spellStart"/>
            <w:r w:rsidRPr="00BB56DB">
              <w:rPr>
                <w:rFonts w:ascii="Times New Roman" w:hAnsi="Times New Roman"/>
                <w:b/>
                <w:i/>
                <w:szCs w:val="24"/>
              </w:rPr>
              <w:t>Прикладно</w:t>
            </w:r>
            <w:proofErr w:type="spellEnd"/>
            <w:r w:rsidRPr="00BB56DB">
              <w:rPr>
                <w:rFonts w:ascii="Times New Roman" w:hAnsi="Times New Roman"/>
                <w:b/>
                <w:i/>
                <w:szCs w:val="24"/>
              </w:rPr>
              <w:t>-ориентированная физкультурная деятельность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BB56DB">
              <w:rPr>
                <w:rFonts w:ascii="Times New Roman" w:hAnsi="Times New Roman"/>
                <w:b/>
                <w:i/>
                <w:szCs w:val="24"/>
              </w:rPr>
              <w:t>Прикладная физическая подготовка:</w:t>
            </w:r>
            <w:r w:rsidRPr="00BB56DB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Pr="00BB56DB">
              <w:rPr>
                <w:rFonts w:ascii="Times New Roman" w:hAnsi="Times New Roman"/>
                <w:szCs w:val="24"/>
              </w:rPr>
              <w:t xml:space="preserve">ходьба, бег и прыжки, выполняемые разными способами в разных условиях; лазание, </w:t>
            </w:r>
            <w:proofErr w:type="spellStart"/>
            <w:r w:rsidRPr="00BB56DB">
              <w:rPr>
                <w:rFonts w:ascii="Times New Roman" w:hAnsi="Times New Roman"/>
                <w:szCs w:val="24"/>
              </w:rPr>
              <w:t>перелазание</w:t>
            </w:r>
            <w:proofErr w:type="spellEnd"/>
            <w:r w:rsidRPr="00BB56DB">
              <w:rPr>
                <w:rFonts w:ascii="Times New Roman" w:hAnsi="Times New Roman"/>
                <w:szCs w:val="24"/>
              </w:rPr>
              <w:t>, ползание; метание малого мяча по движущейся мишени; преодоление препятствий разной сложности; передвижения в висах и упорах; полосы препятствий, включающие разнообразные прикладные упражнения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 процессе занятий</w:t>
            </w: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BB56DB">
              <w:rPr>
                <w:rFonts w:ascii="Times New Roman" w:hAnsi="Times New Roman"/>
                <w:b/>
                <w:i/>
                <w:szCs w:val="24"/>
              </w:rPr>
              <w:t>Общефизическая подготовка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B2F95" w:rsidRPr="00BB56DB" w:rsidTr="005B2F9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0" w:type="dxa"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BB56DB">
              <w:rPr>
                <w:rFonts w:ascii="Times New Roman" w:hAnsi="Times New Roman"/>
                <w:b/>
                <w:i/>
                <w:szCs w:val="24"/>
              </w:rPr>
              <w:t>Специальная физическая подготовка</w:t>
            </w:r>
          </w:p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B2F95" w:rsidRPr="00BB56DB" w:rsidRDefault="005B2F95" w:rsidP="005B2F9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</w:rPr>
            </w:pPr>
          </w:p>
        </w:tc>
      </w:tr>
    </w:tbl>
    <w:p w:rsidR="005B2F95" w:rsidRPr="00BB56DB" w:rsidRDefault="005B2F95" w:rsidP="005B2F95">
      <w:pPr>
        <w:shd w:val="clear" w:color="auto" w:fill="FFFFFF"/>
        <w:spacing w:after="0" w:line="240" w:lineRule="auto"/>
        <w:ind w:left="567" w:right="567" w:firstLine="5103"/>
        <w:jc w:val="both"/>
        <w:rPr>
          <w:rFonts w:ascii="Times New Roman" w:hAnsi="Times New Roman"/>
          <w:bCs/>
          <w:i/>
          <w:szCs w:val="24"/>
        </w:rPr>
      </w:pPr>
    </w:p>
    <w:p w:rsidR="00A37CFB" w:rsidRPr="00BB56DB" w:rsidRDefault="00A37CFB" w:rsidP="008A39CC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BB56DB">
        <w:rPr>
          <w:rFonts w:ascii="Times New Roman" w:hAnsi="Times New Roman"/>
          <w:b/>
          <w:szCs w:val="24"/>
        </w:rPr>
        <w:t>Планируемые результаты изучения предмета физическая культура (по ФГОС)</w:t>
      </w:r>
    </w:p>
    <w:p w:rsidR="00A37CFB" w:rsidRPr="00BB56DB" w:rsidRDefault="00A37CFB" w:rsidP="008A39CC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BB56DB">
        <w:rPr>
          <w:rFonts w:ascii="Times New Roman" w:hAnsi="Times New Roman"/>
          <w:b/>
        </w:rPr>
        <w:t>6 класс</w:t>
      </w:r>
    </w:p>
    <w:p w:rsidR="00A37CFB" w:rsidRPr="00BB56DB" w:rsidRDefault="00A37CFB" w:rsidP="007838E6">
      <w:pPr>
        <w:spacing w:after="0" w:line="240" w:lineRule="auto"/>
        <w:ind w:firstLine="708"/>
        <w:rPr>
          <w:rFonts w:ascii="Times New Roman" w:hAnsi="Times New Roman"/>
          <w:b/>
          <w:i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801"/>
        <w:gridCol w:w="2268"/>
        <w:gridCol w:w="3720"/>
        <w:gridCol w:w="5210"/>
      </w:tblGrid>
      <w:tr w:rsidR="00A37CFB" w:rsidRPr="00BB56DB" w:rsidTr="007838E6">
        <w:trPr>
          <w:trHeight w:val="2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 xml:space="preserve">Название </w:t>
            </w:r>
            <w:r w:rsidRPr="00BB56DB">
              <w:rPr>
                <w:rFonts w:ascii="Times New Roman" w:hAnsi="Times New Roman"/>
                <w:b/>
                <w:szCs w:val="24"/>
              </w:rPr>
              <w:lastRenderedPageBreak/>
              <w:t>раздела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0121AF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BB56DB">
              <w:rPr>
                <w:rFonts w:ascii="Times New Roman" w:hAnsi="Times New Roman"/>
                <w:b/>
                <w:szCs w:val="24"/>
              </w:rPr>
              <w:t>Метапредметные</w:t>
            </w:r>
            <w:proofErr w:type="spellEnd"/>
            <w:r w:rsidRPr="00BB56DB">
              <w:rPr>
                <w:rFonts w:ascii="Times New Roman" w:hAnsi="Times New Roman"/>
                <w:b/>
                <w:szCs w:val="24"/>
              </w:rPr>
              <w:t xml:space="preserve"> результаты</w:t>
            </w:r>
          </w:p>
        </w:tc>
        <w:tc>
          <w:tcPr>
            <w:tcW w:w="5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</w:tc>
      </w:tr>
      <w:tr w:rsidR="00A37CFB" w:rsidRPr="00BB56DB" w:rsidTr="007838E6">
        <w:trPr>
          <w:trHeight w:val="86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>ученик научится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BB56DB">
              <w:rPr>
                <w:rFonts w:ascii="Times New Roman" w:hAnsi="Times New Roman"/>
                <w:b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37CFB" w:rsidRPr="00BB56DB" w:rsidTr="007838E6">
        <w:trPr>
          <w:trHeight w:val="8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lastRenderedPageBreak/>
              <w:t>Знания о физической культуре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руководствоваться </w:t>
            </w:r>
            <w:r w:rsidRPr="00BB56DB">
              <w:rPr>
                <w:rFonts w:ascii="Times New Roman" w:hAnsi="Times New Roman"/>
                <w:szCs w:val="24"/>
              </w:rPr>
              <w:lastRenderedPageBreak/>
              <w:t>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A37CFB" w:rsidRPr="00BB56DB" w:rsidRDefault="00A37CFB" w:rsidP="007838E6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Регулятивные УУД:</w:t>
            </w:r>
            <w:r w:rsidRPr="00BB56DB">
              <w:rPr>
                <w:rFonts w:ascii="Times New Roman" w:hAnsi="Times New Roman"/>
                <w:szCs w:val="24"/>
              </w:rPr>
              <w:t xml:space="preserve"> 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Познавательные УУД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Pr="00BB56DB">
              <w:rPr>
                <w:rFonts w:ascii="Times New Roman" w:hAnsi="Times New Roman"/>
                <w:szCs w:val="24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3. Смысловое чтение.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A37CFB" w:rsidRPr="00BB56DB" w:rsidRDefault="00A37CFB" w:rsidP="007838E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Коммуникативные УУД</w:t>
            </w:r>
          </w:p>
          <w:p w:rsidR="00A37CFB" w:rsidRPr="00BB56DB" w:rsidRDefault="00A37CFB" w:rsidP="007838E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lastRenderedPageBreak/>
              <w:t>1.</w:t>
            </w:r>
            <w:r w:rsidRPr="00BB56DB">
              <w:rPr>
                <w:rFonts w:ascii="Times New Roman" w:hAnsi="Times New Roman"/>
                <w:szCs w:val="24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A37CFB" w:rsidRPr="00BB56DB" w:rsidRDefault="00A37CFB" w:rsidP="007838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lastRenderedPageBreak/>
              <w:t xml:space="preserve"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интериоризация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2. 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lastRenderedPageBreak/>
              <w:t xml:space="preserve">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потребительстве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сформированность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Сформированность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конвенционирования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интересов, процедур, готовность и способность к 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lastRenderedPageBreak/>
              <w:t>ведению переговоров).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интериоризация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сформированность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сформированность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A37CFB" w:rsidRPr="00BB56DB" w:rsidTr="00122BAF">
        <w:trPr>
          <w:trHeight w:val="23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составлять комплексы физических упражнений </w:t>
            </w:r>
            <w:r w:rsidRPr="00BB56DB">
              <w:rPr>
                <w:rFonts w:ascii="Times New Roman" w:hAnsi="Times New Roman"/>
                <w:szCs w:val="24"/>
              </w:rPr>
              <w:lastRenderedPageBreak/>
              <w:t>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A37CFB" w:rsidRPr="00BB56DB" w:rsidRDefault="00A37CFB" w:rsidP="007838E6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lastRenderedPageBreak/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 xml:space="preserve">проводить занятия физической культурой с использованием оздоровительной </w:t>
            </w:r>
            <w:r w:rsidRPr="00BB56DB">
              <w:rPr>
                <w:rFonts w:ascii="Times New Roman" w:hAnsi="Times New Roman"/>
                <w:i/>
                <w:szCs w:val="24"/>
              </w:rPr>
              <w:lastRenderedPageBreak/>
              <w:t>ходьбы и бега, лыжных прогулок и туристических походов, обеспечивать их оздоровительную направленность;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Регулятивные УУД: 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4. 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Познавательные УУД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Pr="00BB56DB">
              <w:rPr>
                <w:rFonts w:ascii="Times New Roman" w:hAnsi="Times New Roman"/>
                <w:szCs w:val="24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A37CFB" w:rsidRPr="00BB56DB" w:rsidRDefault="00A37CFB" w:rsidP="007838E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Коммуникативные УУД</w:t>
            </w:r>
          </w:p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</w:t>
            </w:r>
            <w:r w:rsidRPr="00BB56DB">
              <w:rPr>
                <w:rFonts w:ascii="Times New Roman" w:hAnsi="Times New Roman"/>
                <w:szCs w:val="24"/>
              </w:rPr>
              <w:lastRenderedPageBreak/>
              <w:t>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A37CFB" w:rsidRPr="00BB56DB" w:rsidRDefault="00A37CFB" w:rsidP="007838E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2.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интериоризация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3.Сформированность ценности здорового и безопасного образа жизни;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интериоризация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правил индивидуального и коллективного безопасного 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lastRenderedPageBreak/>
              <w:t>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</w:p>
          <w:p w:rsidR="00A37CFB" w:rsidRPr="00BB56DB" w:rsidRDefault="00A37CFB" w:rsidP="007838E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37CFB" w:rsidRPr="00BB56DB" w:rsidTr="007838E6">
        <w:trPr>
          <w:trHeight w:val="8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lastRenderedPageBreak/>
              <w:t>Физическое совершенствование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</w:t>
            </w:r>
            <w:r w:rsidRPr="00BB56DB">
              <w:rPr>
                <w:rFonts w:ascii="Times New Roman" w:hAnsi="Times New Roman"/>
                <w:szCs w:val="24"/>
              </w:rPr>
              <w:lastRenderedPageBreak/>
              <w:t>самостоятельных занятий физической подготовкой;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акробатические комбинации из числа хорошо освоенных упражнений;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легкоатлетические упражнения в беге и в прыжках (в длину и высоту);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выполнять спуски и </w:t>
            </w:r>
            <w:r w:rsidRPr="00BB56DB">
              <w:rPr>
                <w:rFonts w:ascii="Times New Roman" w:hAnsi="Times New Roman"/>
                <w:szCs w:val="24"/>
              </w:rPr>
              <w:lastRenderedPageBreak/>
              <w:t>торможения на лыжах с пологого склона;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A37CFB" w:rsidRPr="00BB56DB" w:rsidRDefault="00A37CFB" w:rsidP="007838E6">
            <w:pPr>
              <w:numPr>
                <w:ilvl w:val="0"/>
                <w:numId w:val="1"/>
              </w:numPr>
              <w:tabs>
                <w:tab w:val="left" w:pos="283"/>
              </w:tabs>
              <w:spacing w:after="0" w:line="240" w:lineRule="auto"/>
              <w:ind w:left="0" w:right="-5" w:firstLine="0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A37CFB" w:rsidRPr="00BB56DB" w:rsidRDefault="00A37CFB" w:rsidP="007838E6">
            <w:p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lastRenderedPageBreak/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 xml:space="preserve">осуществлять судейство по одному из осваиваемых видов спорта; 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 xml:space="preserve">выполнять тестовые нормативы Всероссийского физкультурно-спортивного </w:t>
            </w:r>
            <w:r w:rsidRPr="00BB56DB">
              <w:rPr>
                <w:rFonts w:ascii="Times New Roman" w:hAnsi="Times New Roman"/>
                <w:i/>
                <w:szCs w:val="24"/>
              </w:rPr>
              <w:lastRenderedPageBreak/>
              <w:t>комплекса «Готов к труду и обороне»;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выполнять технико-тактические действия национальных видов спорта;</w:t>
            </w:r>
          </w:p>
          <w:p w:rsidR="00A37CFB" w:rsidRPr="00BB56DB" w:rsidRDefault="00A37CFB" w:rsidP="007838E6">
            <w:pPr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/>
                <w:i/>
                <w:szCs w:val="24"/>
              </w:rPr>
            </w:pPr>
            <w:r w:rsidRPr="00BB56DB">
              <w:rPr>
                <w:rFonts w:ascii="Times New Roman" w:hAnsi="Times New Roman"/>
                <w:i/>
                <w:szCs w:val="24"/>
              </w:rPr>
              <w:t>проплывать учебную дистанцию вольным стилем.</w:t>
            </w:r>
          </w:p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lastRenderedPageBreak/>
              <w:t>Регулятивные УУД</w:t>
            </w:r>
            <w:r w:rsidRPr="00BB56DB">
              <w:rPr>
                <w:rFonts w:ascii="Times New Roman" w:hAnsi="Times New Roman"/>
                <w:szCs w:val="24"/>
              </w:rPr>
              <w:t xml:space="preserve">: 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A37CFB" w:rsidRPr="00BB56DB" w:rsidRDefault="00A37CFB" w:rsidP="007838E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3.Владение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Познавательные УУД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lastRenderedPageBreak/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2.Формирование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A37CFB" w:rsidRPr="00BB56DB" w:rsidRDefault="00A37CFB" w:rsidP="007838E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b/>
                <w:bCs/>
                <w:szCs w:val="24"/>
              </w:rPr>
              <w:t>Коммуникативные УУД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A37CFB" w:rsidRPr="00BB56DB" w:rsidRDefault="00A37CFB" w:rsidP="007838E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 xml:space="preserve">3.Формирование и развитие компетентности в области </w:t>
            </w:r>
            <w:r w:rsidRPr="00BB56DB">
              <w:rPr>
                <w:rFonts w:ascii="Times New Roman" w:hAnsi="Times New Roman"/>
                <w:szCs w:val="24"/>
              </w:rPr>
              <w:lastRenderedPageBreak/>
              <w:t>использования информационно-коммуникационных технологий (далее – ИКТ)</w:t>
            </w:r>
          </w:p>
          <w:p w:rsidR="00A37CFB" w:rsidRPr="00BB56DB" w:rsidRDefault="00A37CFB" w:rsidP="007838E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lastRenderedPageBreak/>
              <w:t>1.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потребительстве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сформированность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lastRenderedPageBreak/>
              <w:t xml:space="preserve">человека, семьи и общества).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Сформированность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Fonts w:ascii="Times New Roman" w:hAnsi="Times New Roman"/>
                <w:szCs w:val="24"/>
              </w:rPr>
              <w:t>2.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конвенционирования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интересов, процедур, готовность и способность к ведению переговоров).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4.Освоенность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</w:t>
            </w: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lastRenderedPageBreak/>
              <w:t xml:space="preserve">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интериоризация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2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5.Сформированность ценности здорового и безопасного образа жизни; </w:t>
            </w:r>
            <w:proofErr w:type="spellStart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интериоризация</w:t>
            </w:r>
            <w:proofErr w:type="spellEnd"/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A37CFB" w:rsidRPr="00BB56DB" w:rsidRDefault="00A37CFB" w:rsidP="007838E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B56DB">
              <w:rPr>
                <w:rStyle w:val="dash041e005f0431005f044b005f0447005f043d005f044b005f0439005f005fchar1char1"/>
                <w:sz w:val="22"/>
                <w:szCs w:val="24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A37CFB" w:rsidRDefault="00A37CFB" w:rsidP="007838E6">
      <w:pPr>
        <w:spacing w:after="0" w:line="240" w:lineRule="auto"/>
      </w:pPr>
    </w:p>
    <w:p w:rsidR="005B2F95" w:rsidRPr="005B2F95" w:rsidRDefault="005B2F95" w:rsidP="005B2F95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B2F9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B2F95">
        <w:rPr>
          <w:rFonts w:ascii="Times New Roman" w:hAnsi="Times New Roman" w:cs="Times New Roman"/>
          <w:sz w:val="24"/>
          <w:szCs w:val="24"/>
        </w:rPr>
        <w:t xml:space="preserve"> – методическая литература:</w:t>
      </w:r>
    </w:p>
    <w:p w:rsidR="005B2F95" w:rsidRPr="005B2F95" w:rsidRDefault="007C2510" w:rsidP="005B2F9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384" w:lineRule="atLeas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Учебник. Физическая культура. 5–7 классы. </w:t>
        </w:r>
        <w:proofErr w:type="spellStart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Виленский</w:t>
        </w:r>
        <w:proofErr w:type="spellEnd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М.Я., </w:t>
        </w:r>
        <w:proofErr w:type="spellStart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Туревский</w:t>
        </w:r>
        <w:proofErr w:type="spellEnd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И. М., </w:t>
        </w:r>
        <w:proofErr w:type="spellStart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Торочкова</w:t>
        </w:r>
        <w:proofErr w:type="spellEnd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Т. Ю. и др. / под ред. М. Я. </w:t>
        </w:r>
        <w:proofErr w:type="spellStart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Виленского</w:t>
        </w:r>
        <w:proofErr w:type="spellEnd"/>
        <w:r w:rsidR="005B2F95" w:rsidRPr="005B2F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</w:hyperlink>
      <w:r w:rsidR="005B2F95" w:rsidRPr="005B2F95">
        <w:rPr>
          <w:rFonts w:ascii="Times New Roman" w:hAnsi="Times New Roman" w:cs="Times New Roman"/>
          <w:sz w:val="24"/>
          <w:szCs w:val="24"/>
        </w:rPr>
        <w:t>. – Москва, Просвещение, 2013</w:t>
      </w:r>
      <w:r w:rsidR="009E568C">
        <w:rPr>
          <w:rFonts w:ascii="Times New Roman" w:hAnsi="Times New Roman" w:cs="Times New Roman"/>
          <w:sz w:val="24"/>
          <w:szCs w:val="24"/>
        </w:rPr>
        <w:t>.</w:t>
      </w:r>
    </w:p>
    <w:p w:rsidR="005B2F95" w:rsidRPr="005B2F95" w:rsidRDefault="005B2F95" w:rsidP="005B2F95">
      <w:pPr>
        <w:pStyle w:val="aa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B2F95">
        <w:rPr>
          <w:rFonts w:ascii="Times New Roman" w:hAnsi="Times New Roman"/>
          <w:sz w:val="24"/>
          <w:szCs w:val="24"/>
        </w:rPr>
        <w:t xml:space="preserve">Интернет-ресурсы: </w:t>
      </w:r>
      <w:hyperlink r:id="rId10" w:tgtFrame="_blank" w:history="1"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referats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allbest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/</w:t>
        </w:r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sport</w:t>
        </w:r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/870002874.</w:t>
        </w:r>
      </w:hyperlink>
      <w:r w:rsidRPr="005B2F95">
        <w:rPr>
          <w:rFonts w:ascii="Times New Roman" w:hAnsi="Times New Roman"/>
          <w:sz w:val="24"/>
          <w:szCs w:val="24"/>
        </w:rPr>
        <w:t>;</w:t>
      </w:r>
      <w:hyperlink r:id="rId11" w:tgtFrame="_blank" w:history="1"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sportbox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by</w:t>
        </w:r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/</w:t>
        </w:r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fizicheskie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-</w:t>
        </w:r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uprazhneniy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..</w:t>
        </w:r>
      </w:hyperlink>
      <w:r w:rsidRPr="005B2F95">
        <w:rPr>
          <w:rFonts w:ascii="Times New Roman" w:hAnsi="Times New Roman"/>
          <w:sz w:val="24"/>
          <w:szCs w:val="24"/>
        </w:rPr>
        <w:t xml:space="preserve">; </w:t>
      </w:r>
      <w:hyperlink r:id="rId12" w:tgtFrame="_blank" w:history="1"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nauka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relis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  <w:proofErr w:type="spellEnd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/37/9803/37803100.</w:t>
        </w:r>
        <w:proofErr w:type="spellStart"/>
        <w:r w:rsidRPr="005B2F95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htm</w:t>
        </w:r>
        <w:proofErr w:type="spellEnd"/>
      </w:hyperlink>
    </w:p>
    <w:p w:rsidR="00BB56DB" w:rsidRDefault="00BB56DB" w:rsidP="007838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0345" w:rsidRPr="003C3280" w:rsidRDefault="00210345" w:rsidP="007838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3280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="004040A7" w:rsidRPr="003C3280">
        <w:rPr>
          <w:rFonts w:ascii="Times New Roman" w:hAnsi="Times New Roman"/>
          <w:b/>
          <w:sz w:val="24"/>
          <w:szCs w:val="24"/>
        </w:rPr>
        <w:t>для 6</w:t>
      </w:r>
      <w:r w:rsidR="00B8014C" w:rsidRPr="003C3280">
        <w:rPr>
          <w:rFonts w:ascii="Times New Roman" w:hAnsi="Times New Roman"/>
          <w:b/>
          <w:sz w:val="24"/>
          <w:szCs w:val="24"/>
        </w:rPr>
        <w:t xml:space="preserve"> класса</w:t>
      </w:r>
      <w:r w:rsidR="00852536" w:rsidRPr="003C3280">
        <w:rPr>
          <w:rFonts w:ascii="Times New Roman" w:hAnsi="Times New Roman"/>
          <w:b/>
          <w:sz w:val="24"/>
          <w:szCs w:val="24"/>
        </w:rPr>
        <w:t xml:space="preserve"> </w:t>
      </w:r>
      <w:r w:rsidR="00B8014C" w:rsidRPr="003C3280">
        <w:rPr>
          <w:rFonts w:ascii="Times New Roman" w:hAnsi="Times New Roman"/>
          <w:b/>
          <w:sz w:val="24"/>
          <w:szCs w:val="24"/>
        </w:rPr>
        <w:t>(</w:t>
      </w:r>
      <w:r w:rsidRPr="003C3280">
        <w:rPr>
          <w:rFonts w:ascii="Times New Roman" w:hAnsi="Times New Roman"/>
          <w:b/>
          <w:sz w:val="24"/>
          <w:szCs w:val="24"/>
        </w:rPr>
        <w:t>ФГОС ООО</w:t>
      </w:r>
      <w:r w:rsidR="00B8014C" w:rsidRPr="003C3280">
        <w:rPr>
          <w:rFonts w:ascii="Times New Roman" w:hAnsi="Times New Roman"/>
          <w:b/>
          <w:sz w:val="24"/>
          <w:szCs w:val="24"/>
        </w:rPr>
        <w:t>)</w:t>
      </w:r>
    </w:p>
    <w:p w:rsidR="00E90413" w:rsidRPr="003C3280" w:rsidRDefault="009E568C" w:rsidP="009E56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907"/>
        <w:gridCol w:w="1134"/>
        <w:gridCol w:w="1275"/>
      </w:tblGrid>
      <w:tr w:rsidR="00122BAF" w:rsidRPr="006646E1" w:rsidTr="00122BAF">
        <w:trPr>
          <w:trHeight w:val="276"/>
        </w:trPr>
        <w:tc>
          <w:tcPr>
            <w:tcW w:w="566" w:type="dxa"/>
            <w:vMerge w:val="restart"/>
          </w:tcPr>
          <w:p w:rsidR="00122BAF" w:rsidRPr="006646E1" w:rsidRDefault="00122BAF" w:rsidP="007838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1909" w:type="dxa"/>
            <w:vMerge w:val="restart"/>
          </w:tcPr>
          <w:p w:rsidR="00122BAF" w:rsidRPr="006646E1" w:rsidRDefault="00122BAF" w:rsidP="009E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2409" w:type="dxa"/>
            <w:gridSpan w:val="2"/>
          </w:tcPr>
          <w:p w:rsidR="00122BAF" w:rsidRPr="006646E1" w:rsidRDefault="00122BAF" w:rsidP="009E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122BAF" w:rsidRPr="006646E1" w:rsidTr="00122BAF">
        <w:trPr>
          <w:trHeight w:val="276"/>
        </w:trPr>
        <w:tc>
          <w:tcPr>
            <w:tcW w:w="566" w:type="dxa"/>
            <w:vMerge/>
          </w:tcPr>
          <w:p w:rsidR="00122BAF" w:rsidRPr="006646E1" w:rsidRDefault="00122BAF" w:rsidP="007838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  <w:vMerge/>
          </w:tcPr>
          <w:p w:rsidR="00122BAF" w:rsidRPr="006646E1" w:rsidRDefault="00122BAF" w:rsidP="007838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2BAF" w:rsidRPr="006646E1" w:rsidRDefault="00122BAF" w:rsidP="009E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5" w:type="dxa"/>
          </w:tcPr>
          <w:p w:rsidR="00122BAF" w:rsidRPr="006646E1" w:rsidRDefault="00122BAF" w:rsidP="009E6CE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Физическая культура как область знаний.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История и современное развитие физической культуры 1 час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Физическая культура как область знаний.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История и современное развитие физической культуры: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Возрождение Олимпийских игр и олимпийского движения. Современные Олимпийские игры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физической культурой и легкой атлетики: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причины травматизма, понятие «травма», виды травм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Физическое совершенствование.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Спортивно-оздоровительная деятельность. Легкая атлетика 12 часов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Физическое совершенствование.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Спортивно-оздоровительная деятельность.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на короткие дистанции. Высокий старт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15-20 м, стартовый разгон. Бег по дистанции (40-50 м).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Организация и планирование самостоятельных занятий по развитию физических качеств: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физические упражнения в жизни человека; двигательный режим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Легкая атлетика. Беговые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упражнения.Бег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на короткие дистанции.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Высокий старт 15-30м.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по дистанции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(40-50м). Финиширование.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Физическая подготовка, ее связь с укреплением здоровья, развитием физических качеств: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понятия «физические качества», «физическая подготовка» и «физическая подготовленность»; влияние физической подготовки на укрепление здоровья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Бег на короткие дистанции.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Челночный бег 3х10м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Способы двигательной (физкультурной) деятельности: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Самонаблюдение и самоконтроль: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самоконтроля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Бег на короткие дистанции.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60 м на результат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Развитие быстроты.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Всероссийский физкультурно-спортивный  комплекс «Готов к труду и обороне»: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исторические сведения; требования к уровню физической подготовленности при выполнении нормативов 3 ступени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Метание мяча в горизонтальную и вертикальную цель (1 х 1) с 8-10 м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Прикладная физическая подготовка:  Метание мяча по движущейся мишени.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Подвижная игра «Салки с мячом»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Метание теннисного мяча с 4 -5 бросковых шагов на заданное расстояние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Метание набивного мяча двумя  руками от груди. Комплекс упражнений с гимнастической скакалкой. Развития скоростно-силовых способностей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Прыжковые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</w:rPr>
              <w:t>упражнения.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Прыжок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в длину с 7-9 шагов разбега способом «согнув ноги»,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подбор разбега, приземление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Метание набивного мяча (1 кг) на результат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Развитие скоростно-силовых способностей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Прыжок в длину с 7-9 шагов разбега способом «согнув ноги» на результат.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Метание теннисного мяча на дальность.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Прикладная физическая культура: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преодоление препятствий разной сложности: ходьба, бег и прыжки, выполняемые разными способами в разных условиях.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Упражнения на развитие скоростно-силовых способностей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Бег на средние дистанции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в равномерном темпе 12 мин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Бег на 300 м. Подвижная игра «Гонка мячей»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Специальная 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упражнения на развитие специальных физических качеств в легкой атлетике.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Легкая атлетика. Бег в равномерном темпе 15 мин. 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Общефизическая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упражнения на развитие выносливости.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Всероссийский физкультурно-спортивный  комплекс «Готов к труду и обороне»: нормативы 3 ступени в беговых испытаниях 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12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Кроссовая подготовка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Бег 1500 м на результат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Физическая культура как область знаний: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Контроль и наблюдение за состоянием здоровья, физическим развитием и физической подготовленностью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: субъективные и объективные показатели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самочувствия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Кроссовая подготовка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2000м (б/у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Способы двигательной (физкультурной) деятельности: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Подготовка к занятиям физической культурой: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 безопасности и гигиенические правила при  выборе инвентаря, одежды для проведения самостоятельных занятий оздоровительной физической культурой на свежем воздухе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Физическое совершенствование.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Физкультурно-оздоровительная деятельность 1 час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Физическое совершенствование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.                              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Физкультурно-оздоровительная деятельность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Комплексы упражнений для оздоровительных форм занятий физической культурой: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комплексы утренней гигиенической гимнастики с предметами 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без.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Способы двигательной (физкультурной) деятельности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Подбор  упражнений и составление индивидуальных комплексов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порядок подбора и последовательность упражнений для утренней зарядки (с предметами и без).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Физическая культура как область знаний: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Здоровье и здоровый образ жизни: слагаемые ЗОЖ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Физическое совершенствование.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деятельность. Гимнастика с основами акробатики 5 часов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Физическое совершенствование.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деятельность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акробатики. Акробатические упражнения и комбинации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два кувырка вперёд слитно; «мост» из положения стоя с помощью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Общеразвивающие упражнения с повышенной амплитудой для плечевых, локтевых, тазобедренных, коленных суставов и позвоночника.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физической культуры и спортом (гимнастика)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; первая  помощь при растяжениях и капиллярном кровотечении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BB56DB">
        <w:trPr>
          <w:trHeight w:val="1419"/>
        </w:trPr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Акробатические упражнения и комбинации: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два кувырка вперёд слитно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«мост» из положения, стоя с помощью в усложненных условиях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Организующие команды и приемы: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 строевой шаг, размыкание и смыка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softHyphen/>
              <w:t xml:space="preserve">ние на месте; передвижение  строевым  шагом  одной,  двумя  тремя  колоннами.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Физическая культура как область знаний: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Коррекция осанки и телосложения: коррекция осанки средствами физической культуры: виды и причины нарушения осанки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Гимнастика с основами акробатики: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акробатическая комбинация из ранее изученных элементов (6-7 упражнений)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>. Общеразвивающие  упражнения  на гимнастической стенке. Упражнения, ориентированные на развитие координации, силы и гибкости.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Способы двигательной (физкультурной) деятельности: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Оценка техники осваиваемых упражнений, способы выявления и устранения технических ошибок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: признаки освоения техники по внутренним ощущениям и способом сравнения результатов.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Всероссийский физкультурно-спортивный  комплекс «Готов к труду и обороне»: нормативы 3 ступени в силовых испытаниях и гибкости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акробатическая комбинация из ранее изученных элементов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 xml:space="preserve"> (6-7 упражнений),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с учетом индивидуальных особенностей.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 xml:space="preserve"> 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Гимнастические  упражнения и комбинации на спортивных снарядах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(мальчики-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упражнения  на  перекладине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махом одной и толчком другой подъём переворотом в упор; махом назад соскок;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девочки - упражнения  на  гимнастическом  бревне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: наклоны  вперёд  и  назад,  вправо  и  влево  в  основной  и  широкой  стойке  с  изменяющимся  положением  рук;  стойка на коленях с опорой на руки; соскок прогнувшись).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Способы двигательной (физкультурной) деятельности: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Оценка эффективности занятий: содержание еженедельно обновляемых комплексов УГГ и физкультминуток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Опорные  прыжки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прыжок ноги врозь (козёл в ширину, высота 100 -110 см). </w:t>
            </w:r>
            <w:r w:rsidRPr="006646E1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Гимнастические  упражнения и комбинации на спортивных снарядах</w:t>
            </w:r>
            <w:r w:rsidRPr="006646E1">
              <w:rPr>
                <w:rFonts w:ascii="Times New Roman" w:hAnsi="Times New Roman"/>
                <w:iCs/>
                <w:sz w:val="20"/>
                <w:szCs w:val="20"/>
              </w:rPr>
              <w:t>: (мальчики-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упражнения  на  перекладине;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упражнения  на  гимнастическом  бревне (девочки) –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комбинации из ранее изученных элементов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Упражнения с гимнастической скакалкой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Опорные  прыжки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прыжок ноги врозь (козёл в ширину, высота 100-110 см).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Общефизическая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упражнения ориентированные на  развитие основных двигательных качеств.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Всероссийский физкультурно-спортивный  комплекс «Готов к труду и обороне: ознакомление с техникой выполнения силовых  испытаний и гибкости»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18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Упражнения и комбинации на гимнастических брусьях: (на разновысоких девочки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) - наскок прыжком в упор на нижнюю жердь; соскок с поворотом; размахивание изгибами; вис лёжа; вис присев;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на параллельных  брусьях (мальчики)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- передвижения на руках прыжками; сед ноги врозь, из седа на бедре соскок поворотом). 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Организующие команды и приемы: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 строевой шаг, размыкание и смыка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softHyphen/>
              <w:t>ние на месте; передвижение  строевым  шагом  одной,  двумя  тремя  колоннами. Упражнения, ориентированные на развитие силы и координации.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rPr>
          <w:trHeight w:val="836"/>
        </w:trPr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Упражнения и комбинации на гимнастических брусьях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комбинации из ранее изученных элементов.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Прикладная физическая подготовка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полоса препятствий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, включающая разнообразные прикладные упражнения , передвижение в висах и упорах, лазание,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</w:rPr>
              <w:t>перелезание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</w:rPr>
              <w:t>, ползание.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B150B">
        <w:trPr>
          <w:trHeight w:val="1521"/>
        </w:trPr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Гимнастика с основами акробатики.  Ритмическая  гимнастика  с  элементами  хореографии (девочки):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танцевальные  шаги (мягкий  шаг,  высокий шаг, шаг галопа, шаг  польки).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Упражнения с набивными  мячами (мальчики)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Организующие команды и приемы: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 строевой шаг, размыкание и смыка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softHyphen/>
              <w:t>ние на месте; передвижение  строевым  шагом  одной,  двумя  тремя  колоннами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Специальная 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упражнения на развитие специальных физических качеств в гимнастике.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Style w:val="a5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Гимнастика с основами акробатики.</w:t>
            </w:r>
            <w:r w:rsidRPr="006646E1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 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Ритмическая  гимнастика  с  элементами  хореографии</w:t>
            </w:r>
            <w:r w:rsidRPr="006646E1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(девочки)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под музыкальное сопровождение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Упражнения с гантелями (мальчики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)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646E1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Прикладная физическая подготовка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: упражнения  на гимнастической стенке с элементами лазания и прыжков в глубину. Развитие координационных и силовых способностей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Способы двигательной (физкультурной) деятельности.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Оценка эффективности занятий физической культурой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1 час</w:t>
            </w: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Способы двигательной (физкультурной) деятельности: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Оценка эффективности занятий физической культурой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 измерение резервов организма (с помощью простейших  функциональных проб): </w:t>
            </w:r>
            <w:r w:rsidRPr="006646E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резервного ресурса организма во время «кислородного голодания»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(пробы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</w:rPr>
              <w:t>Генча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и Штанге)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rPr>
          <w:trHeight w:val="1886"/>
        </w:trPr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Спортивные игры: технико-тактические действия  и приемы игры в баскетбол 12 часов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Спортивные игры: технико-тактические действия  и приемы игры в баскетбол: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Стойки игрока. Перемещения в стойке приставными шагами боком. Правила игры в баскетбол.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физической культурой  и спортом (баскетбол)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Остановка прыжком. Повороты с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</w:rPr>
              <w:t>мячом.</w:t>
            </w: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</w:rPr>
              <w:t>Эстафета</w:t>
            </w:r>
            <w:proofErr w:type="spellEnd"/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</w:rPr>
              <w:t xml:space="preserve">  с элементами баскетбола.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 xml:space="preserve">Ловля и передача мяча двумя руками от груди на месте без сопротивления защитника (в парах).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Техника движений и ее основные показатели: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понятие «техника движений », «двигательное умение» и «двигательный навык»; роль внимания в освоении  техники движений.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Ловля и передача мяча одной рукой от плеча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в движении без сопротивления защитника (в парах, тройках, квадрате, круге). Подвижная игра с элементами баскетбола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>Комбинации из освоенных элементов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>ловля, передача.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Подвижные игры и эстафеты с элементами ловли и передачи. Игра по упрощенным правилам мини-баскетбола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ведение мяча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в низкой, средней высокой стойке на месте, в движении по прямой, с изменением  скорости. Эстафета  с элементами баскетбола.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ведение без сопротивления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защитника не ведущей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>рукой. Игра по правилам мини-баскетбола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>Ведение мяча с изменением направления. движения.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Игра по упрощенным правилам мини-баскетбола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 xml:space="preserve"> Броски двумя руками с места после ведения и ловли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,  с пассивным сопротивлением защитника (максимальное расстояние до корзины 3,60 м).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 xml:space="preserve"> Броски двумя руками в движении после ведения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, с пассивным сопротивлением защитника (максимальное расстояние до корзины 3,60 м). 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>Взаимодействие двух игроков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«Отдай мяч и выйди»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Комбинация из освоенных элементов: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ловля, ведение, бросок. Правила игры в баскетбол.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Выбивание мяча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Игра по правилам мини-баскетбола.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Cs/>
                <w:spacing w:val="7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  <w:u w:val="single"/>
              </w:rPr>
              <w:t>Выбивание мяча.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  <w:u w:val="single"/>
              </w:rPr>
              <w:t>Комбинация из освоенных элементов</w:t>
            </w: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</w:rPr>
              <w:t xml:space="preserve">: </w:t>
            </w: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  <w:u w:val="single"/>
              </w:rPr>
              <w:t>ловля, ведение, бросок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>Комбинации из освоенных элементов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: ловля, ведение, бросок. Игра по упрощенным правилам мини-баскетбола. 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>Общефизическая подготовка: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Упражнения, ориентированные на развитие физических качеств.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</w:rPr>
              <w:t xml:space="preserve"> Нападение быстрым прорывом (1:0)Взаимодействие двух игроков «Отдай мяч и выйди».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баскетбол: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Cs/>
                <w:spacing w:val="7"/>
                <w:sz w:val="20"/>
                <w:szCs w:val="20"/>
              </w:rPr>
              <w:t>Позиционное нападение (5:0) с изменением позиций игроков. Правила игры в баскетбол.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Плавание (3)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Плавание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Освоение техники  плавания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История возникновения плавания. Плавание как средство отдыха, укрепления здоровья, закаливания.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плаванием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Плавание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Техника плавания.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Специальные плавательные упражнения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для изучения кроля на груди, спине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; старты; повороты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Согласование работы рук, ног с дыханием.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Правила соревнований и определение победителя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Плавание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Техника плавания.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Специальные плавательные упражнения для изучения брасса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; старты; повороты; ныряние ногами и головой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Название плавательных упражнений. Игра «Водное поло»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Специальная 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упражнения на развитие специальных физических качеств в плавании.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Плавание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Техника плавания. Подводящие упражнения в лежании на воде, всплывании и скольжении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Координационные упражнения на суше.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Игра «Искатели жемчуга».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Плавание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Техника плавания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Упражнения по совершенствованию техники движений ног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Согласование работ ног разными способами. Упражнения с задержкой дыхания. Вход в воду из различных исходных положений. Игра «Водное поло»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Плавание. Техника плавания.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Упражнения по совершенствованию техники движений ног и рук с разными способами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.</w:t>
            </w:r>
            <w:r w:rsidRPr="006646E1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Игра «Водный волейбол</w:t>
            </w:r>
            <w:r w:rsidRPr="006646E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».  </w:t>
            </w:r>
            <w:r w:rsidRPr="006646E1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Физическая культура как область знаний:</w:t>
            </w:r>
            <w:r w:rsidRPr="006646E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Всероссийский физкультурно-спортивный  комплекс «Готов к труду и обороне: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плавание в комплексе ГТО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Лыжные гонки 14 часов</w:t>
            </w:r>
            <w:r w:rsidRPr="006646E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 Лыжная гонки.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Передвижения на лыжах разными способами (имитация лыжных ходов).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646E1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Физическая культура как область знаний:</w:t>
            </w:r>
            <w:r w:rsidRPr="006646E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646E1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физической культурой и спортом (лыжные  гонки):</w:t>
            </w:r>
            <w:r w:rsidRPr="006646E1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первая помощь при обморожении (отморожении).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Значение занятий лыжным спортом для поддержания работоспособности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Лыжные гонки.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Попеременный </w:t>
            </w:r>
            <w:proofErr w:type="spellStart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двухшажный</w:t>
            </w:r>
            <w:proofErr w:type="spellEnd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ход: скольжение без палок.</w:t>
            </w:r>
            <w:r w:rsidRPr="006646E1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Подвижная игра «Пустое место»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область знаний: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Всероссийский физкультурно-спортивный  комплекс «Готов к труду и обороне: 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>лыжные гонки в комплексе ГТО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Лыжные гонки.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Попеременный </w:t>
            </w:r>
            <w:proofErr w:type="spellStart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двухшажный</w:t>
            </w:r>
            <w:proofErr w:type="spellEnd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ход</w:t>
            </w:r>
            <w:r w:rsidRPr="006646E1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 xml:space="preserve">,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работа рук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Прохождение дистанции 1 км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Лыжная подготовка. Передвижения на лыжах разными способами.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Одновременный </w:t>
            </w:r>
            <w:proofErr w:type="spellStart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двухшажный</w:t>
            </w:r>
            <w:proofErr w:type="spellEnd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ход.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Развитие двигательных качеств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Лыжные гонки.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Передвижения на лыжах разными способами: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Одновременный </w:t>
            </w:r>
            <w:proofErr w:type="spellStart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двухшажный</w:t>
            </w:r>
            <w:proofErr w:type="spellEnd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ход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Встречная эстафета без палок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Лыжные гонки.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Передвижения на лыжах с чередованием ходов. Прохождение дистанции 1,5 км.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Подвижная игра «За мной»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Лыжные гонки.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Подъем «елочкой</w:t>
            </w:r>
            <w:r w:rsidRPr="006646E1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 xml:space="preserve">».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Прохождение дистанции с чередованием изучаемых лыжных ходов 1,5 км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Лыжные гонки.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Подъем «елочкой» на склон.</w:t>
            </w:r>
            <w:r w:rsidRPr="006646E1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Подвижная игра «По местам»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Прохождение дистанции 1,5 – 2 км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Лыжные гонки.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Подъем «елочкой» и спуски в основной и низкой стойках. </w:t>
            </w:r>
            <w:r w:rsidRPr="006646E1">
              <w:rPr>
                <w:rStyle w:val="c8"/>
                <w:rFonts w:ascii="Times New Roman" w:hAnsi="Times New Roman"/>
                <w:color w:val="000000"/>
                <w:sz w:val="20"/>
                <w:szCs w:val="20"/>
                <w:u w:val="single"/>
              </w:rPr>
              <w:t>Одновременный одношажный ход.</w:t>
            </w:r>
            <w:r w:rsidRPr="006646E1">
              <w:rPr>
                <w:rStyle w:val="c8"/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Лыжные гонки.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Подъёмы, спуски,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повороты,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. Поворот упором.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Передвижение на лыжах 1,5 -2 км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Физическая культура как область знаний.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  <w:t xml:space="preserve">Современное представление о физической культуре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Физическое развитие человека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: характеристика основных средств формирования и профилактики нарушений осанки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Лыжные гонки.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Подъем «елочкой» на склон.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Спуск в основной стойке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Передвижение на лыжах с применением изученных ходов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Лыжные гонки.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Спуски в основной и в низкой стойке.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Эстафеты  с изученными  элементами. 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</w:rPr>
              <w:t>Перелезание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на лыжах через препятствия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Лыжные гонки.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Передвижения на лыжах различными способами: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на лыжах 2 км на результат.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Развитие выносливости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км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Лыжные гонки.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Спуск в основной и низкой стойке по ровной поверхности.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</w:rPr>
              <w:t>Перелезание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на лыжах через препятствия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Лыжная подготовка.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Торможение «упором» (</w:t>
            </w:r>
            <w:proofErr w:type="spellStart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полуплугом</w:t>
            </w:r>
            <w:proofErr w:type="spellEnd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 Спуски  в тройках.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Перелезание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на лыжах через препятствия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Лыжная подготовка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Подъёмы, спуски, повороты, торможения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Торможение «упором» (</w:t>
            </w:r>
            <w:proofErr w:type="spellStart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полуплугом</w:t>
            </w:r>
            <w:proofErr w:type="spellEnd"/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) со склона</w:t>
            </w:r>
            <w:r w:rsidRPr="006646E1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Поворот упором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Лыжная эстафета.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Лыжная подготовка. Передвижения на лыжах разными способами.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Равномерное передвижение до 25 мин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Подвижная игра «Кто быстрее?»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Лыжная подготовка. Передвижения на лыжах разными способами.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Прохождение дистанции 3,5 км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Специальная 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упражнения на развитие специальных физических качеств в лыжных гонках.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 Физкультурно-оздоровительная деятельность (1 ч)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Комплексы упражнений современных оздоровительных систем физического воспитания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, ориентированных на повышение функциональных возможностей организма, развитие основных физических качеств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Комплексы упражнений современных оздоровительных систем физического воспитания: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Стретчинг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, китайская гимнастика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Индивидуальные комплексы адаптивной физической культуры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       (при нарушении опорно-двигательного аппарата, центральной нервной системы, дыхания и кровообращения, при близорукости)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Спортивные игры: технико-тактические действия  и приемы игры в волейбол 10 часов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Спортивные игры: технико-тактические действия  и приемы игры в волейбол: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Перемещение в стойке приставными шагами боком. Прием и передача мяча двумя руками снизу на месте в паре. Правила игры в волейбол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Физическая культура как область знаний: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Стойки и передвижения игрока.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Перемещение в стойке приставными шагами лицом и спиной вперед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Стойка игрока.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Передача мяча сверху двумя руками на месте.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Игра по упрощенным правилам мини-волейбола.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Передача мяча  сверху двумя руками в парах  через зону и над собой.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Упражнения по совершенствованию координационных способностей.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передача мяча сверху двумя руками на месте и после перемещения вперед.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Комбинации из освоенных элементов техники передвижений.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Прием мяча снизу двумя руками в парах.</w:t>
            </w:r>
            <w:r w:rsidRPr="006646E1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Игра по упрощенным правилам.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Специальная 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упражнения на развитие специальных физических качеств в волейболе.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Прием и передача мяча двумя руками снизу на месте в паре, через сетку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Правила игры в волейбол.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Комбинации из освоенных элементов: прием, передача.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Игра по упрощенным правилам мини - волейбола.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нижняя прямая подача мяча через сетку.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Подвижные игры и игровые задания, приближённые к содержанию разучивания волейбола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нижняя прямая подача мяча в заданную зону. Правила самоконтроля.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прямой нападающий удар после подбрасывания мяча партнером.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Игра по упрощенным правилам.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Прямой нападающий удар после подбрасывания мяча партнером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u w:val="single"/>
                <w:shd w:val="clear" w:color="auto" w:fill="FFFFFF"/>
              </w:rPr>
              <w:t>Тактика свободного нападения</w:t>
            </w:r>
            <w:r w:rsidRPr="006646E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646E1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Правила игры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в волейбол.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Комбинации из освоенных элементов: прием, передача, нападающий удар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Игра по упрощенным правилам мини-волейбола.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 Комбинации из освоенных элементов: прием, передача, нападающий удар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Тактика свободного падения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Игра по упрощенным правилам мини-волейбола.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Технико-тактические действия  и приемы игры в волейбол: комбинации из освоенных элементов: прием, передача, нападающий удар. Позиционное нападение без изменения позиций игроков (6:0)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Игра по упрощенным правилам мини-волейбола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 xml:space="preserve">Спортивные игры.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 и приемы игры в волейбол: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Позиционное нападение без изменения позиций игроков (6:0).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Игра по упрощенным правилам мини-волейбола.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Физическое совершенствование.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 - оздоровительная  деятельность.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Спортивные игры: технико-тактические действия  и приемы игры в футбол 4 часа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и приемы игры в футбол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: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Стойки игрока; перемещения в стойке,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ускорения, старты из различных положений. Правила спортивных игры в футбол.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физической культурой  и спортом (футбол)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и приемы игры в футбол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: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Удары по катящемуся мячу внутренней стороной стопы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Остановка летящего мяча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внутренней и наружной стороной стоны и подошвой. 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и приемы игры в футбол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: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Ведение мяча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 прямой с изменением направления движения и скорости ведения без сопротивления защитника не ведущей ногой.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Удары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 катящемуся мячу средней частью подъема.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Технико-тактические действия и приемы игры в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футбол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: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Удары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по воротам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указанными способами на точность (меткость) попадания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>мячом в цель с места. Игра по упрощенным правилам на площадках разных размеров.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и приемы игры в футбол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: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Угловой удар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Игры и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игровые задания 2:1, 3:1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B150B">
        <w:trPr>
          <w:trHeight w:val="555"/>
        </w:trPr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и приемы игры в футбол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: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Игры и игровые задания 3:2, 3:3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Игра по упрощенным правилам на площадках разных размеров.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Физическое совершенствование.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Спортивно-оздоровительная деятельность. Легкая атлетика 4 часа</w:t>
            </w:r>
            <w:r w:rsidRPr="006646E1"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  <w:t xml:space="preserve"> </w:t>
            </w:r>
          </w:p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Бег на короткие дистанции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Старты из различных положений.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по дистанции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Финиширование.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Челночный бег 3х10 м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Бег на короткие дистанции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Бег 60 м на результат.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Разнообразные прыжки через гимнастическую скакалку на месте и с передвижением.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Прыжок в высоту. Метание малого мяча.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Прыжок  в высоту с  5-7 беговых шагов способом «перешагивание». Метание теннисного мяча с места  на заданное расстояние в коридор 5-6 м. 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Прыжок  в высоту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с  5-7 беговых шагов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способом «перешагивание»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на результат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Метание теннисного мяча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на дальность в коридор 5-6 м.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Всероссийский физкультурно-спортивный  комплекс «Готов к труду и обороне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: метание в ГТО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 Бег на средние дистанции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. Бег на 800м.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Метание теннисного мяча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на результат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 Бег на средние дистанции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Бег в равномерном темпе до 15 мин.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Прикладная физическая подготовка: полоса препятствий.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Общефизическая подготовка: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упражнения ориентированные на развитие основных физических качеств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Кроссовая подготовка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Бег 1500 м на результат. 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6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9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Легкая атлетика. Кроссовая подготовка.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>Бег 2000 м (б/у).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Физическая культура как область знаний: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техники безопасности и бережного отношения к природе: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правила безопасности разведения костров на природе и экологические последствия пожаров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8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1907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Физическое совершенствование.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>Спортивно-оздоровительная деятельность. Лапта 2 часа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 xml:space="preserve"> Физическое совершенствование.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Спортивно -  оздоровительная деятельность. 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Лапта.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Стартовая стойка игрока, подающего мяч, положение ног, туловища, рук. Выбор биты.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Требования безопасности и первая помощь при травмах во время занятий «Лаптой».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8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7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Cs/>
                <w:spacing w:val="7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Лапта.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Ловля мяча двумя руками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: летящий на уровне груди.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Способы держания биты (хват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). Правила игры в «Лапту». </w:t>
            </w:r>
            <w:r w:rsidRPr="006646E1">
              <w:rPr>
                <w:rFonts w:ascii="Times New Roman" w:hAnsi="Times New Roman"/>
                <w:b/>
                <w:sz w:val="20"/>
                <w:szCs w:val="20"/>
              </w:rPr>
              <w:t>Способы спортивной (физкультурной) деятельности: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Организация досуга средствами физической культуры:</w:t>
            </w:r>
            <w:r w:rsidRPr="006646E1">
              <w:rPr>
                <w:rFonts w:ascii="Times New Roman" w:hAnsi="Times New Roman"/>
                <w:i/>
                <w:sz w:val="20"/>
                <w:szCs w:val="20"/>
              </w:rPr>
              <w:t xml:space="preserve"> физкультурно-оздоровительное направление (оздоровительная ходьба, бег, прогулки)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8" w:type="dxa"/>
            <w:vMerge w:val="restart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907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Лапта.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Ловля мяча двумя руками: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выше головы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, прыгающего на площадке. Выполнение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передачи с места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в движении, с поворотом, с кувырком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Технико-тактические действия и правила.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Игра по упрощенным правилам.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2BAF" w:rsidRPr="006646E1" w:rsidTr="00122BAF">
        <w:tc>
          <w:tcPr>
            <w:tcW w:w="568" w:type="dxa"/>
            <w:vMerge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7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iCs/>
                <w:spacing w:val="7"/>
                <w:sz w:val="20"/>
                <w:szCs w:val="20"/>
              </w:rPr>
            </w:pP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Лапта.</w:t>
            </w:r>
            <w:r w:rsidRPr="006646E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6646E1">
              <w:rPr>
                <w:rFonts w:ascii="Times New Roman" w:hAnsi="Times New Roman"/>
                <w:sz w:val="20"/>
                <w:szCs w:val="20"/>
                <w:u w:val="single"/>
              </w:rPr>
              <w:t>Бросок мяча на точность</w:t>
            </w:r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 крупным и небольшим мишеням. Способы удара битой: кистевой, локтевой, </w:t>
            </w:r>
            <w:proofErr w:type="spellStart"/>
            <w:r w:rsidRPr="006646E1">
              <w:rPr>
                <w:rFonts w:ascii="Times New Roman" w:hAnsi="Times New Roman"/>
                <w:sz w:val="20"/>
                <w:szCs w:val="20"/>
              </w:rPr>
              <w:t>плечевой.Игра</w:t>
            </w:r>
            <w:proofErr w:type="spellEnd"/>
            <w:r w:rsidRPr="006646E1">
              <w:rPr>
                <w:rFonts w:ascii="Times New Roman" w:hAnsi="Times New Roman"/>
                <w:sz w:val="20"/>
                <w:szCs w:val="20"/>
              </w:rPr>
              <w:t xml:space="preserve"> по упрощенным правилам.</w:t>
            </w:r>
          </w:p>
        </w:tc>
        <w:tc>
          <w:tcPr>
            <w:tcW w:w="1134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2BAF" w:rsidRPr="006646E1" w:rsidRDefault="00122BAF" w:rsidP="00BB56D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34D6" w:rsidRPr="006646E1" w:rsidRDefault="00D334D6" w:rsidP="00BB56DB">
      <w:pPr>
        <w:pStyle w:val="aa"/>
        <w:rPr>
          <w:rFonts w:ascii="Times New Roman" w:hAnsi="Times New Roman"/>
          <w:bCs/>
          <w:sz w:val="20"/>
          <w:szCs w:val="20"/>
        </w:rPr>
      </w:pPr>
    </w:p>
    <w:p w:rsidR="00210345" w:rsidRPr="003C3280" w:rsidRDefault="00B8014C" w:rsidP="009F00F4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 w:rsidRPr="003C3280">
        <w:rPr>
          <w:rFonts w:ascii="Times New Roman" w:hAnsi="Times New Roman"/>
          <w:bCs/>
          <w:sz w:val="24"/>
          <w:szCs w:val="24"/>
        </w:rPr>
        <w:br w:type="textWrapping" w:clear="all"/>
      </w:r>
    </w:p>
    <w:p w:rsidR="00210345" w:rsidRPr="003C3280" w:rsidRDefault="00210345" w:rsidP="007838E6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i/>
          <w:sz w:val="24"/>
          <w:szCs w:val="24"/>
        </w:rPr>
      </w:pPr>
    </w:p>
    <w:p w:rsidR="00210345" w:rsidRDefault="00210345" w:rsidP="007838E6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i/>
          <w:sz w:val="24"/>
          <w:szCs w:val="24"/>
        </w:rPr>
      </w:pPr>
    </w:p>
    <w:p w:rsidR="00DA3C67" w:rsidRDefault="00DA3C67" w:rsidP="007838E6">
      <w:pPr>
        <w:spacing w:after="0" w:line="240" w:lineRule="auto"/>
      </w:pPr>
      <w:bookmarkStart w:id="0" w:name="_GoBack"/>
      <w:bookmarkEnd w:id="0"/>
    </w:p>
    <w:sectPr w:rsidR="00DA3C67" w:rsidSect="004A11B4">
      <w:pgSz w:w="16838" w:h="11906" w:orient="landscape"/>
      <w:pgMar w:top="1134" w:right="851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510" w:rsidRDefault="007C2510" w:rsidP="00A101A9">
      <w:pPr>
        <w:spacing w:after="0" w:line="240" w:lineRule="auto"/>
      </w:pPr>
      <w:r>
        <w:separator/>
      </w:r>
    </w:p>
  </w:endnote>
  <w:endnote w:type="continuationSeparator" w:id="0">
    <w:p w:rsidR="007C2510" w:rsidRDefault="007C2510" w:rsidP="00A10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510" w:rsidRDefault="007C2510" w:rsidP="00A101A9">
      <w:pPr>
        <w:spacing w:after="0" w:line="240" w:lineRule="auto"/>
      </w:pPr>
      <w:r>
        <w:separator/>
      </w:r>
    </w:p>
  </w:footnote>
  <w:footnote w:type="continuationSeparator" w:id="0">
    <w:p w:rsidR="007C2510" w:rsidRDefault="007C2510" w:rsidP="00A10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4454602"/>
    <w:multiLevelType w:val="hybridMultilevel"/>
    <w:tmpl w:val="54A24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345"/>
    <w:rsid w:val="00002400"/>
    <w:rsid w:val="00005E17"/>
    <w:rsid w:val="0000717E"/>
    <w:rsid w:val="00011729"/>
    <w:rsid w:val="00011D37"/>
    <w:rsid w:val="000121AF"/>
    <w:rsid w:val="000214E0"/>
    <w:rsid w:val="00027D3F"/>
    <w:rsid w:val="00034699"/>
    <w:rsid w:val="000447F3"/>
    <w:rsid w:val="000532BB"/>
    <w:rsid w:val="0005500C"/>
    <w:rsid w:val="00062383"/>
    <w:rsid w:val="0007638A"/>
    <w:rsid w:val="00083BD9"/>
    <w:rsid w:val="0009121B"/>
    <w:rsid w:val="000A5F4C"/>
    <w:rsid w:val="000A77B6"/>
    <w:rsid w:val="000B30B5"/>
    <w:rsid w:val="000E1755"/>
    <w:rsid w:val="000E36D3"/>
    <w:rsid w:val="000E6332"/>
    <w:rsid w:val="000F3EA8"/>
    <w:rsid w:val="000F7FA7"/>
    <w:rsid w:val="001049F5"/>
    <w:rsid w:val="00112A2D"/>
    <w:rsid w:val="00115CE0"/>
    <w:rsid w:val="00121162"/>
    <w:rsid w:val="00122BAF"/>
    <w:rsid w:val="00131198"/>
    <w:rsid w:val="00134336"/>
    <w:rsid w:val="00144917"/>
    <w:rsid w:val="001638AE"/>
    <w:rsid w:val="00172577"/>
    <w:rsid w:val="001857A3"/>
    <w:rsid w:val="00192F93"/>
    <w:rsid w:val="0019339D"/>
    <w:rsid w:val="001A16D3"/>
    <w:rsid w:val="001A1847"/>
    <w:rsid w:val="001B150B"/>
    <w:rsid w:val="001B2DE2"/>
    <w:rsid w:val="00205E2D"/>
    <w:rsid w:val="00206280"/>
    <w:rsid w:val="00210345"/>
    <w:rsid w:val="002152C1"/>
    <w:rsid w:val="0022010C"/>
    <w:rsid w:val="00227BDD"/>
    <w:rsid w:val="00230D92"/>
    <w:rsid w:val="002314A7"/>
    <w:rsid w:val="0023247F"/>
    <w:rsid w:val="0024021C"/>
    <w:rsid w:val="00246B85"/>
    <w:rsid w:val="002566EC"/>
    <w:rsid w:val="00265347"/>
    <w:rsid w:val="002753AE"/>
    <w:rsid w:val="00281449"/>
    <w:rsid w:val="002912EE"/>
    <w:rsid w:val="00295BBE"/>
    <w:rsid w:val="002A0182"/>
    <w:rsid w:val="002A04E6"/>
    <w:rsid w:val="002C3526"/>
    <w:rsid w:val="002F7B7B"/>
    <w:rsid w:val="00303603"/>
    <w:rsid w:val="00323A25"/>
    <w:rsid w:val="00331B0F"/>
    <w:rsid w:val="00332149"/>
    <w:rsid w:val="003337A8"/>
    <w:rsid w:val="003348FD"/>
    <w:rsid w:val="00335569"/>
    <w:rsid w:val="003615B8"/>
    <w:rsid w:val="00367556"/>
    <w:rsid w:val="00370D09"/>
    <w:rsid w:val="00375B8C"/>
    <w:rsid w:val="003812A1"/>
    <w:rsid w:val="00397A7C"/>
    <w:rsid w:val="003B6654"/>
    <w:rsid w:val="003C07D3"/>
    <w:rsid w:val="003C3280"/>
    <w:rsid w:val="003C50A1"/>
    <w:rsid w:val="003D0F41"/>
    <w:rsid w:val="003F2AEC"/>
    <w:rsid w:val="004040A7"/>
    <w:rsid w:val="00416B44"/>
    <w:rsid w:val="00423373"/>
    <w:rsid w:val="00423E00"/>
    <w:rsid w:val="004276D4"/>
    <w:rsid w:val="0047062F"/>
    <w:rsid w:val="0047239C"/>
    <w:rsid w:val="00485317"/>
    <w:rsid w:val="0049301D"/>
    <w:rsid w:val="004A11B4"/>
    <w:rsid w:val="004A322B"/>
    <w:rsid w:val="004A695F"/>
    <w:rsid w:val="004D0CF2"/>
    <w:rsid w:val="004D4489"/>
    <w:rsid w:val="004E0363"/>
    <w:rsid w:val="004E28C4"/>
    <w:rsid w:val="004E7569"/>
    <w:rsid w:val="004F63AE"/>
    <w:rsid w:val="004F63E5"/>
    <w:rsid w:val="005010B2"/>
    <w:rsid w:val="005074E8"/>
    <w:rsid w:val="00517A56"/>
    <w:rsid w:val="00521188"/>
    <w:rsid w:val="00530F24"/>
    <w:rsid w:val="005334F2"/>
    <w:rsid w:val="00534FF6"/>
    <w:rsid w:val="0054074F"/>
    <w:rsid w:val="00544333"/>
    <w:rsid w:val="005548D6"/>
    <w:rsid w:val="00561EE6"/>
    <w:rsid w:val="005651F5"/>
    <w:rsid w:val="005653C9"/>
    <w:rsid w:val="0058040F"/>
    <w:rsid w:val="0058124D"/>
    <w:rsid w:val="00590AE4"/>
    <w:rsid w:val="005940AE"/>
    <w:rsid w:val="005B2F95"/>
    <w:rsid w:val="005C5372"/>
    <w:rsid w:val="005D476D"/>
    <w:rsid w:val="005D75FB"/>
    <w:rsid w:val="005E3998"/>
    <w:rsid w:val="005F0A2B"/>
    <w:rsid w:val="00611688"/>
    <w:rsid w:val="00614619"/>
    <w:rsid w:val="006262C3"/>
    <w:rsid w:val="006646E1"/>
    <w:rsid w:val="0068543E"/>
    <w:rsid w:val="00692893"/>
    <w:rsid w:val="006B0C4B"/>
    <w:rsid w:val="006B20BF"/>
    <w:rsid w:val="006C27B4"/>
    <w:rsid w:val="006D7595"/>
    <w:rsid w:val="006E6ED3"/>
    <w:rsid w:val="006E72CF"/>
    <w:rsid w:val="006F028D"/>
    <w:rsid w:val="006F0BB1"/>
    <w:rsid w:val="00702DCD"/>
    <w:rsid w:val="0070489A"/>
    <w:rsid w:val="00706875"/>
    <w:rsid w:val="007122F2"/>
    <w:rsid w:val="00723F25"/>
    <w:rsid w:val="0075655F"/>
    <w:rsid w:val="00760EA7"/>
    <w:rsid w:val="007764A1"/>
    <w:rsid w:val="007838E6"/>
    <w:rsid w:val="00783ADB"/>
    <w:rsid w:val="00784C7F"/>
    <w:rsid w:val="007A1303"/>
    <w:rsid w:val="007C2510"/>
    <w:rsid w:val="007C748A"/>
    <w:rsid w:val="007D4BBC"/>
    <w:rsid w:val="007E5617"/>
    <w:rsid w:val="007F67CA"/>
    <w:rsid w:val="007F7FF8"/>
    <w:rsid w:val="00815D95"/>
    <w:rsid w:val="00821910"/>
    <w:rsid w:val="00850347"/>
    <w:rsid w:val="00852536"/>
    <w:rsid w:val="00862CCE"/>
    <w:rsid w:val="008637D4"/>
    <w:rsid w:val="00872201"/>
    <w:rsid w:val="0087597A"/>
    <w:rsid w:val="00882B35"/>
    <w:rsid w:val="00887A60"/>
    <w:rsid w:val="008923F9"/>
    <w:rsid w:val="008965AB"/>
    <w:rsid w:val="008A0683"/>
    <w:rsid w:val="008A39CC"/>
    <w:rsid w:val="008A4A52"/>
    <w:rsid w:val="008B3B60"/>
    <w:rsid w:val="008E6008"/>
    <w:rsid w:val="008F06EA"/>
    <w:rsid w:val="008F1069"/>
    <w:rsid w:val="008F2D03"/>
    <w:rsid w:val="008F3F26"/>
    <w:rsid w:val="00903F9C"/>
    <w:rsid w:val="00906D4A"/>
    <w:rsid w:val="009145C6"/>
    <w:rsid w:val="009440F6"/>
    <w:rsid w:val="0096209C"/>
    <w:rsid w:val="00965804"/>
    <w:rsid w:val="00973261"/>
    <w:rsid w:val="009A1411"/>
    <w:rsid w:val="009B3F86"/>
    <w:rsid w:val="009C2DE1"/>
    <w:rsid w:val="009C2EDD"/>
    <w:rsid w:val="009C46E5"/>
    <w:rsid w:val="009E568C"/>
    <w:rsid w:val="009E6CE5"/>
    <w:rsid w:val="009F00F4"/>
    <w:rsid w:val="009F52E4"/>
    <w:rsid w:val="009F6653"/>
    <w:rsid w:val="009F76B0"/>
    <w:rsid w:val="00A101A9"/>
    <w:rsid w:val="00A11F6C"/>
    <w:rsid w:val="00A13EFC"/>
    <w:rsid w:val="00A148FC"/>
    <w:rsid w:val="00A37CFB"/>
    <w:rsid w:val="00A73AD7"/>
    <w:rsid w:val="00A85984"/>
    <w:rsid w:val="00A866DF"/>
    <w:rsid w:val="00A92042"/>
    <w:rsid w:val="00A94827"/>
    <w:rsid w:val="00AA3B3E"/>
    <w:rsid w:val="00AB268A"/>
    <w:rsid w:val="00AB6866"/>
    <w:rsid w:val="00AC1729"/>
    <w:rsid w:val="00AC2FAE"/>
    <w:rsid w:val="00AF2077"/>
    <w:rsid w:val="00AF4F37"/>
    <w:rsid w:val="00B2382D"/>
    <w:rsid w:val="00B30648"/>
    <w:rsid w:val="00B30ED2"/>
    <w:rsid w:val="00B50A7F"/>
    <w:rsid w:val="00B5306C"/>
    <w:rsid w:val="00B60180"/>
    <w:rsid w:val="00B60836"/>
    <w:rsid w:val="00B75461"/>
    <w:rsid w:val="00B8014C"/>
    <w:rsid w:val="00B822C2"/>
    <w:rsid w:val="00B9432B"/>
    <w:rsid w:val="00BA2DD3"/>
    <w:rsid w:val="00BB2CB6"/>
    <w:rsid w:val="00BB56DB"/>
    <w:rsid w:val="00BC1EE7"/>
    <w:rsid w:val="00BD0BE4"/>
    <w:rsid w:val="00BF62B8"/>
    <w:rsid w:val="00C037BF"/>
    <w:rsid w:val="00C051FC"/>
    <w:rsid w:val="00C17232"/>
    <w:rsid w:val="00C2517F"/>
    <w:rsid w:val="00C508E3"/>
    <w:rsid w:val="00C55709"/>
    <w:rsid w:val="00C65B1C"/>
    <w:rsid w:val="00C80942"/>
    <w:rsid w:val="00C81299"/>
    <w:rsid w:val="00C9250A"/>
    <w:rsid w:val="00CB4B30"/>
    <w:rsid w:val="00CC64A6"/>
    <w:rsid w:val="00CC7F16"/>
    <w:rsid w:val="00CD5D98"/>
    <w:rsid w:val="00CF6787"/>
    <w:rsid w:val="00D178AA"/>
    <w:rsid w:val="00D32AA5"/>
    <w:rsid w:val="00D334D6"/>
    <w:rsid w:val="00D45BF2"/>
    <w:rsid w:val="00D45FD0"/>
    <w:rsid w:val="00D50DCE"/>
    <w:rsid w:val="00D654A4"/>
    <w:rsid w:val="00D715BB"/>
    <w:rsid w:val="00D759CF"/>
    <w:rsid w:val="00D77ED9"/>
    <w:rsid w:val="00D93783"/>
    <w:rsid w:val="00D9479B"/>
    <w:rsid w:val="00DA3C67"/>
    <w:rsid w:val="00DE0A8D"/>
    <w:rsid w:val="00DF237B"/>
    <w:rsid w:val="00DF5546"/>
    <w:rsid w:val="00DF7AB6"/>
    <w:rsid w:val="00E02684"/>
    <w:rsid w:val="00E15C18"/>
    <w:rsid w:val="00E20B8B"/>
    <w:rsid w:val="00E20C19"/>
    <w:rsid w:val="00E25D7A"/>
    <w:rsid w:val="00E32F2F"/>
    <w:rsid w:val="00E37450"/>
    <w:rsid w:val="00E42659"/>
    <w:rsid w:val="00E507C0"/>
    <w:rsid w:val="00E60908"/>
    <w:rsid w:val="00E60A23"/>
    <w:rsid w:val="00E8354B"/>
    <w:rsid w:val="00E86FC6"/>
    <w:rsid w:val="00E90413"/>
    <w:rsid w:val="00EC0AAE"/>
    <w:rsid w:val="00EC5A67"/>
    <w:rsid w:val="00EE240A"/>
    <w:rsid w:val="00EF1CEE"/>
    <w:rsid w:val="00EF2A4E"/>
    <w:rsid w:val="00F00603"/>
    <w:rsid w:val="00F0217C"/>
    <w:rsid w:val="00F1759C"/>
    <w:rsid w:val="00F2339C"/>
    <w:rsid w:val="00F26333"/>
    <w:rsid w:val="00F45511"/>
    <w:rsid w:val="00F47874"/>
    <w:rsid w:val="00F531CF"/>
    <w:rsid w:val="00F577CE"/>
    <w:rsid w:val="00F70E1B"/>
    <w:rsid w:val="00F736B4"/>
    <w:rsid w:val="00FA0880"/>
    <w:rsid w:val="00FA1468"/>
    <w:rsid w:val="00FA4EE5"/>
    <w:rsid w:val="00FA5448"/>
    <w:rsid w:val="00FC54E5"/>
    <w:rsid w:val="00FD5D25"/>
    <w:rsid w:val="00FD6273"/>
    <w:rsid w:val="00FE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948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aragraphStyle">
    <w:name w:val="Paragraph Style"/>
    <w:rsid w:val="00892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0">
    <w:name w:val="c0"/>
    <w:basedOn w:val="a0"/>
    <w:rsid w:val="00AC2FAE"/>
  </w:style>
  <w:style w:type="character" w:customStyle="1" w:styleId="apple-converted-space">
    <w:name w:val="apple-converted-space"/>
    <w:basedOn w:val="a0"/>
    <w:rsid w:val="00AC2FAE"/>
  </w:style>
  <w:style w:type="paragraph" w:customStyle="1" w:styleId="c15">
    <w:name w:val="c15"/>
    <w:basedOn w:val="a"/>
    <w:rsid w:val="008637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8637D4"/>
  </w:style>
  <w:style w:type="paragraph" w:customStyle="1" w:styleId="c34">
    <w:name w:val="c34"/>
    <w:basedOn w:val="a"/>
    <w:rsid w:val="00011D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011D37"/>
  </w:style>
  <w:style w:type="character" w:customStyle="1" w:styleId="c8">
    <w:name w:val="c8"/>
    <w:basedOn w:val="a0"/>
    <w:rsid w:val="00011D37"/>
  </w:style>
  <w:style w:type="character" w:styleId="a5">
    <w:name w:val="Strong"/>
    <w:basedOn w:val="a0"/>
    <w:uiPriority w:val="22"/>
    <w:qFormat/>
    <w:rsid w:val="005D476D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D5D25"/>
    <w:rPr>
      <w:rFonts w:ascii="Times New Roman" w:hAnsi="Times New Roman"/>
      <w:sz w:val="24"/>
      <w:u w:val="none"/>
      <w:effect w:val="none"/>
    </w:rPr>
  </w:style>
  <w:style w:type="paragraph" w:customStyle="1" w:styleId="21">
    <w:name w:val="Средняя сетка 21"/>
    <w:basedOn w:val="a"/>
    <w:uiPriority w:val="1"/>
    <w:qFormat/>
    <w:rsid w:val="00FD5D25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10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01A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10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01A9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C172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3">
    <w:name w:val="Font Style43"/>
    <w:uiPriority w:val="99"/>
    <w:rsid w:val="005B2F95"/>
    <w:rPr>
      <w:rFonts w:ascii="Times New Roman" w:hAnsi="Times New Roman" w:cs="Times New Roman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5B2F95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5B2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uka.relis.ru/37/9803/3780310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portbox.by/fizicheskie-uprazhneniya/vliyanie-fizicheskix-uprazhnenij-na-organizm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eferats.allbest.ru/sport/870002874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-russia.prosv.ru/info.aspx?ob_no=4218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120D0-A71C-417D-9105-A9EB4CBF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9127</Words>
  <Characters>52029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Равил</cp:lastModifiedBy>
  <cp:revision>33</cp:revision>
  <cp:lastPrinted>2020-08-31T17:57:00Z</cp:lastPrinted>
  <dcterms:created xsi:type="dcterms:W3CDTF">2017-01-27T11:27:00Z</dcterms:created>
  <dcterms:modified xsi:type="dcterms:W3CDTF">2021-08-31T05:56:00Z</dcterms:modified>
</cp:coreProperties>
</file>